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466" w:rsidRDefault="00034466" w:rsidP="00EA3EE0">
      <w:pPr>
        <w:pStyle w:val="a3"/>
        <w:jc w:val="center"/>
        <w:rPr>
          <w:sz w:val="24"/>
          <w:szCs w:val="24"/>
        </w:rPr>
      </w:pPr>
      <w:r w:rsidRPr="00034466">
        <w:rPr>
          <w:rFonts w:eastAsia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3019924"/>
            <wp:effectExtent l="0" t="0" r="0" b="0"/>
            <wp:docPr id="1" name="Рисунок 1" descr="D:\Внеур\20210608_085839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неур\20210608_085839_resize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01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466" w:rsidRDefault="00034466" w:rsidP="00EA3EE0">
      <w:pPr>
        <w:pStyle w:val="a3"/>
        <w:jc w:val="center"/>
        <w:rPr>
          <w:sz w:val="24"/>
          <w:szCs w:val="24"/>
        </w:rPr>
      </w:pPr>
    </w:p>
    <w:p w:rsidR="00034466" w:rsidRDefault="00034466" w:rsidP="00EA3EE0">
      <w:pPr>
        <w:pStyle w:val="a3"/>
        <w:jc w:val="center"/>
        <w:rPr>
          <w:sz w:val="24"/>
          <w:szCs w:val="24"/>
        </w:rPr>
      </w:pPr>
    </w:p>
    <w:p w:rsidR="00EA3EE0" w:rsidRPr="00CA3EE5" w:rsidRDefault="00EA3EE0" w:rsidP="00EA3EE0">
      <w:pPr>
        <w:pStyle w:val="a3"/>
        <w:jc w:val="center"/>
        <w:rPr>
          <w:sz w:val="24"/>
          <w:szCs w:val="24"/>
        </w:rPr>
      </w:pPr>
      <w:r w:rsidRPr="00CA3EE5">
        <w:rPr>
          <w:sz w:val="24"/>
          <w:szCs w:val="24"/>
        </w:rPr>
        <w:t>Рабочая программа педагога</w:t>
      </w:r>
    </w:p>
    <w:p w:rsidR="00EA3EE0" w:rsidRPr="00CA3EE5" w:rsidRDefault="00EA3EE0" w:rsidP="00EA3EE0">
      <w:pPr>
        <w:pStyle w:val="a3"/>
        <w:jc w:val="center"/>
        <w:rPr>
          <w:sz w:val="24"/>
          <w:szCs w:val="24"/>
        </w:rPr>
      </w:pPr>
      <w:r w:rsidRPr="00CA3EE5">
        <w:rPr>
          <w:sz w:val="24"/>
          <w:szCs w:val="24"/>
        </w:rPr>
        <w:t>МБОУ  «Кутеминская средняя общеобразовательная школа»</w:t>
      </w:r>
    </w:p>
    <w:p w:rsidR="00616FF2" w:rsidRPr="00CA3EE5" w:rsidRDefault="00616FF2" w:rsidP="00EA3EE0">
      <w:pPr>
        <w:pStyle w:val="a3"/>
        <w:jc w:val="center"/>
        <w:rPr>
          <w:sz w:val="24"/>
          <w:szCs w:val="24"/>
          <w:lang w:eastAsia="ar-SA"/>
        </w:rPr>
      </w:pPr>
      <w:r w:rsidRPr="00CA3EE5">
        <w:rPr>
          <w:sz w:val="24"/>
          <w:szCs w:val="24"/>
          <w:lang w:eastAsia="ar-SA"/>
        </w:rPr>
        <w:t>учителя  высшей квалификационной категории</w:t>
      </w:r>
    </w:p>
    <w:p w:rsidR="00616FF2" w:rsidRPr="00CA3EE5" w:rsidRDefault="00616FF2" w:rsidP="00EA3EE0">
      <w:pPr>
        <w:pStyle w:val="a3"/>
        <w:jc w:val="center"/>
        <w:rPr>
          <w:sz w:val="24"/>
          <w:szCs w:val="24"/>
          <w:lang w:eastAsia="ar-SA"/>
        </w:rPr>
      </w:pPr>
      <w:r w:rsidRPr="00CA3EE5">
        <w:rPr>
          <w:sz w:val="24"/>
          <w:szCs w:val="24"/>
          <w:lang w:val="en-US" w:eastAsia="ar-SA"/>
        </w:rPr>
        <w:t>C</w:t>
      </w:r>
      <w:proofErr w:type="spellStart"/>
      <w:r w:rsidRPr="00CA3EE5">
        <w:rPr>
          <w:sz w:val="24"/>
          <w:szCs w:val="24"/>
          <w:lang w:eastAsia="ar-SA"/>
        </w:rPr>
        <w:t>улеймановой</w:t>
      </w:r>
      <w:proofErr w:type="spellEnd"/>
      <w:r w:rsidRPr="00CA3EE5">
        <w:rPr>
          <w:sz w:val="24"/>
          <w:szCs w:val="24"/>
          <w:lang w:eastAsia="ar-SA"/>
        </w:rPr>
        <w:t xml:space="preserve"> Земфиры </w:t>
      </w:r>
      <w:proofErr w:type="spellStart"/>
      <w:r w:rsidRPr="00CA3EE5">
        <w:rPr>
          <w:sz w:val="24"/>
          <w:szCs w:val="24"/>
          <w:lang w:eastAsia="ar-SA"/>
        </w:rPr>
        <w:t>Валиевны</w:t>
      </w:r>
      <w:proofErr w:type="spellEnd"/>
    </w:p>
    <w:p w:rsidR="00616FF2" w:rsidRPr="00CA3EE5" w:rsidRDefault="00616FF2" w:rsidP="00CA3EE5">
      <w:pPr>
        <w:pStyle w:val="a3"/>
        <w:jc w:val="center"/>
        <w:rPr>
          <w:color w:val="000000"/>
          <w:sz w:val="24"/>
          <w:szCs w:val="24"/>
          <w:lang w:eastAsia="ar-SA"/>
        </w:rPr>
      </w:pPr>
      <w:r w:rsidRPr="00CA3EE5">
        <w:rPr>
          <w:sz w:val="24"/>
          <w:szCs w:val="24"/>
          <w:lang w:eastAsia="ar-SA"/>
        </w:rPr>
        <w:t xml:space="preserve">по </w:t>
      </w:r>
      <w:r w:rsidRPr="00CA3EE5">
        <w:rPr>
          <w:color w:val="000000"/>
          <w:sz w:val="24"/>
          <w:szCs w:val="24"/>
          <w:lang w:eastAsia="ar-SA"/>
        </w:rPr>
        <w:t>английскому языку</w:t>
      </w:r>
    </w:p>
    <w:p w:rsidR="00CA3EE5" w:rsidRPr="00CA3EE5" w:rsidRDefault="00CA3EE5" w:rsidP="00CA3EE5">
      <w:pPr>
        <w:pStyle w:val="a3"/>
        <w:jc w:val="center"/>
        <w:rPr>
          <w:sz w:val="24"/>
          <w:szCs w:val="24"/>
        </w:rPr>
      </w:pPr>
      <w:r w:rsidRPr="00CA3EE5">
        <w:rPr>
          <w:sz w:val="24"/>
          <w:szCs w:val="24"/>
        </w:rPr>
        <w:t>1 класс</w:t>
      </w:r>
    </w:p>
    <w:p w:rsidR="00CA3EE5" w:rsidRPr="00CA3EE5" w:rsidRDefault="00CA3EE5" w:rsidP="00CA3EE5">
      <w:pPr>
        <w:pStyle w:val="a3"/>
        <w:jc w:val="center"/>
        <w:rPr>
          <w:sz w:val="24"/>
          <w:szCs w:val="24"/>
        </w:rPr>
      </w:pPr>
      <w:bookmarkStart w:id="0" w:name="_GoBack"/>
      <w:bookmarkEnd w:id="0"/>
    </w:p>
    <w:p w:rsidR="00CA3EE5" w:rsidRPr="00CA3EE5" w:rsidRDefault="00CA3EE5" w:rsidP="00CA3EE5">
      <w:pPr>
        <w:pStyle w:val="a3"/>
        <w:jc w:val="center"/>
        <w:rPr>
          <w:b/>
          <w:sz w:val="24"/>
          <w:szCs w:val="24"/>
        </w:rPr>
      </w:pPr>
    </w:p>
    <w:p w:rsidR="00616FF2" w:rsidRPr="00CA3EE5" w:rsidRDefault="00616FF2" w:rsidP="00CA3EE5">
      <w:pPr>
        <w:pStyle w:val="a3"/>
        <w:jc w:val="center"/>
        <w:rPr>
          <w:sz w:val="24"/>
          <w:szCs w:val="24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u w:val="single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ind w:left="6237"/>
        <w:jc w:val="right"/>
        <w:rPr>
          <w:rFonts w:eastAsia="Times New Roman"/>
          <w:sz w:val="24"/>
          <w:szCs w:val="24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616FF2" w:rsidRPr="00CC047C" w:rsidRDefault="00616FF2" w:rsidP="00616FF2">
      <w:pPr>
        <w:suppressAutoHyphens/>
        <w:spacing w:after="0" w:line="240" w:lineRule="auto"/>
        <w:jc w:val="center"/>
        <w:rPr>
          <w:rFonts w:eastAsia="Times New Roman"/>
          <w:sz w:val="24"/>
          <w:szCs w:val="24"/>
          <w:lang w:eastAsia="ar-SA"/>
        </w:rPr>
      </w:pPr>
      <w:r>
        <w:rPr>
          <w:rFonts w:eastAsia="Times New Roman"/>
          <w:sz w:val="24"/>
          <w:szCs w:val="24"/>
          <w:lang w:eastAsia="ar-SA"/>
        </w:rPr>
        <w:t>2020 / 2021</w:t>
      </w:r>
      <w:r w:rsidRPr="00CC047C">
        <w:rPr>
          <w:rFonts w:eastAsia="Times New Roman"/>
          <w:sz w:val="24"/>
          <w:szCs w:val="24"/>
          <w:lang w:eastAsia="ar-SA"/>
        </w:rPr>
        <w:t>г.</w:t>
      </w:r>
    </w:p>
    <w:p w:rsidR="00616FF2" w:rsidRPr="00CC047C" w:rsidRDefault="00616FF2" w:rsidP="00616FF2">
      <w:pPr>
        <w:suppressAutoHyphens/>
        <w:spacing w:after="0" w:line="240" w:lineRule="auto"/>
        <w:rPr>
          <w:rFonts w:eastAsia="Times New Roman"/>
          <w:sz w:val="24"/>
          <w:szCs w:val="24"/>
          <w:lang w:eastAsia="ar-SA"/>
        </w:rPr>
      </w:pPr>
    </w:p>
    <w:p w:rsidR="005427DC" w:rsidRPr="00BE6EEF" w:rsidRDefault="005427DC" w:rsidP="005427DC">
      <w:pPr>
        <w:tabs>
          <w:tab w:val="left" w:pos="9923"/>
          <w:tab w:val="left" w:pos="10065"/>
        </w:tabs>
        <w:spacing w:line="238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lastRenderedPageBreak/>
        <w:t>Рабочая программа по английскому языку представляет собой целостный документ, включающий следующие разделы: пояснительную записку; учебно-тематический план, основное содержание с примерным распределением учебных часов по основным разделам курса; требования к уровню подготовки, оканчивающих 1 класс, календарно-тематическое планирование, перечень учебного оборудования и наглядных пособий для проведения занятий.</w:t>
      </w:r>
    </w:p>
    <w:p w:rsidR="005427DC" w:rsidRPr="0099297F" w:rsidRDefault="005427DC" w:rsidP="005427DC">
      <w:pPr>
        <w:tabs>
          <w:tab w:val="left" w:pos="9923"/>
          <w:tab w:val="left" w:pos="10065"/>
        </w:tabs>
        <w:ind w:right="-259"/>
        <w:jc w:val="both"/>
        <w:rPr>
          <w:rFonts w:cstheme="minorHAnsi"/>
          <w:sz w:val="24"/>
          <w:szCs w:val="24"/>
        </w:rPr>
      </w:pPr>
      <w:r w:rsidRPr="0099297F">
        <w:rPr>
          <w:rFonts w:eastAsia="Times New Roman" w:cstheme="minorHAnsi"/>
          <w:bCs/>
          <w:sz w:val="24"/>
          <w:szCs w:val="24"/>
        </w:rPr>
        <w:t>1.Пояснительная записка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9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Данная программа составлена на основе федерального компонента Государственного образовательного стандарта общего образования, “Примерных программ начального, основного и среднего (полного) общего образования. Иностранные языки”, учебного плана</w:t>
      </w:r>
      <w:r w:rsidRPr="00B352A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41D5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Pr="00AB41D5">
        <w:rPr>
          <w:rFonts w:ascii="Times New Roman" w:hAnsi="Times New Roman" w:cs="Times New Roman"/>
          <w:bCs/>
          <w:sz w:val="24"/>
          <w:szCs w:val="24"/>
        </w:rPr>
        <w:t>Лашманская</w:t>
      </w:r>
      <w:proofErr w:type="spellEnd"/>
      <w:r w:rsidRPr="00AB41D5">
        <w:rPr>
          <w:rFonts w:ascii="Times New Roman" w:hAnsi="Times New Roman" w:cs="Times New Roman"/>
          <w:bCs/>
          <w:sz w:val="24"/>
          <w:szCs w:val="24"/>
        </w:rPr>
        <w:t xml:space="preserve"> средняя об</w:t>
      </w:r>
      <w:r>
        <w:rPr>
          <w:rFonts w:ascii="Times New Roman" w:hAnsi="Times New Roman" w:cs="Times New Roman"/>
          <w:bCs/>
          <w:sz w:val="24"/>
          <w:szCs w:val="24"/>
        </w:rPr>
        <w:t>щеобразовательная школа» на 2019-2020</w:t>
      </w:r>
      <w:r w:rsidRPr="00AB41D5">
        <w:rPr>
          <w:rFonts w:ascii="Times New Roman" w:hAnsi="Times New Roman" w:cs="Times New Roman"/>
          <w:bCs/>
          <w:sz w:val="24"/>
          <w:szCs w:val="24"/>
        </w:rPr>
        <w:t xml:space="preserve"> учебный год</w:t>
      </w:r>
      <w:r w:rsidRPr="00BE6EEF">
        <w:rPr>
          <w:rFonts w:eastAsia="Times New Roman" w:cstheme="minorHAnsi"/>
          <w:sz w:val="24"/>
          <w:szCs w:val="24"/>
        </w:rPr>
        <w:t>. Обеспечивает выполнение требований Федерального компонента государственного стандарта общего образовани</w:t>
      </w:r>
      <w:r>
        <w:rPr>
          <w:rFonts w:eastAsia="Times New Roman" w:cstheme="minorHAnsi"/>
          <w:sz w:val="24"/>
          <w:szCs w:val="24"/>
        </w:rPr>
        <w:t>я. Курс “</w:t>
      </w:r>
      <w:r>
        <w:rPr>
          <w:rFonts w:eastAsia="Times New Roman" w:cstheme="minorHAnsi"/>
          <w:sz w:val="24"/>
          <w:szCs w:val="24"/>
          <w:lang w:val="en-US"/>
        </w:rPr>
        <w:t>Fantastic</w:t>
      </w:r>
      <w:r w:rsidRPr="00B352A6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  <w:lang w:val="en-US"/>
        </w:rPr>
        <w:t>Phonics</w:t>
      </w:r>
      <w:r>
        <w:rPr>
          <w:rFonts w:eastAsia="Times New Roman" w:cstheme="minorHAnsi"/>
          <w:sz w:val="24"/>
          <w:szCs w:val="24"/>
        </w:rPr>
        <w:t>. Часть 1</w:t>
      </w:r>
      <w:r w:rsidRPr="00BE6EEF">
        <w:rPr>
          <w:rFonts w:eastAsia="Times New Roman" w:cstheme="minorHAnsi"/>
          <w:sz w:val="24"/>
          <w:szCs w:val="24"/>
        </w:rPr>
        <w:t xml:space="preserve">” предназначен для обучающихся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Программа включает темы, предусмотренные компонентом государственного стандарта по иностранным языкам. Программа кружка рассчитана на 1 час в </w:t>
      </w:r>
      <w:r>
        <w:rPr>
          <w:rFonts w:eastAsia="Times New Roman" w:cstheme="minorHAnsi"/>
          <w:sz w:val="24"/>
          <w:szCs w:val="24"/>
        </w:rPr>
        <w:t xml:space="preserve">неделю, реализуется в течение </w:t>
      </w:r>
      <w:r w:rsidRPr="00B352A6">
        <w:rPr>
          <w:rFonts w:eastAsia="Times New Roman" w:cstheme="minorHAnsi"/>
          <w:sz w:val="24"/>
          <w:szCs w:val="24"/>
        </w:rPr>
        <w:t>33</w:t>
      </w:r>
      <w:r w:rsidRPr="00BE6EEF">
        <w:rPr>
          <w:rFonts w:eastAsia="Times New Roman" w:cstheme="minorHAnsi"/>
          <w:sz w:val="24"/>
          <w:szCs w:val="24"/>
        </w:rPr>
        <w:t xml:space="preserve"> недель.</w:t>
      </w:r>
    </w:p>
    <w:p w:rsidR="005427DC" w:rsidRPr="00BE6EEF" w:rsidRDefault="005427DC" w:rsidP="005427DC">
      <w:pPr>
        <w:tabs>
          <w:tab w:val="left" w:pos="9923"/>
          <w:tab w:val="left" w:pos="10065"/>
        </w:tabs>
        <w:ind w:right="-259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Общая характеристика учебного предмета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7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</w:t>
      </w:r>
    </w:p>
    <w:p w:rsidR="005427DC" w:rsidRPr="0055683A" w:rsidRDefault="005427DC" w:rsidP="005427DC">
      <w:pPr>
        <w:numPr>
          <w:ilvl w:val="0"/>
          <w:numId w:val="1"/>
        </w:numPr>
        <w:tabs>
          <w:tab w:val="left" w:pos="533"/>
          <w:tab w:val="left" w:pos="9923"/>
          <w:tab w:val="left" w:pos="10065"/>
        </w:tabs>
        <w:spacing w:after="0" w:line="237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свою очередь, изучение иностранного языка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предметных результатов.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7" w:lineRule="auto"/>
        <w:ind w:left="260"/>
        <w:jc w:val="both"/>
        <w:rPr>
          <w:rFonts w:cstheme="minorHAnsi"/>
          <w:sz w:val="24"/>
          <w:szCs w:val="24"/>
        </w:rPr>
      </w:pPr>
      <w:proofErr w:type="spellStart"/>
      <w:r w:rsidRPr="00BE6EEF">
        <w:rPr>
          <w:rFonts w:eastAsia="Times New Roman" w:cstheme="minorHAnsi"/>
          <w:sz w:val="24"/>
          <w:szCs w:val="24"/>
        </w:rPr>
        <w:t>Деятельностный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характер предмета «Иностранный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эстетическую и т.п.) и дает возможность осуществлять разнообразные </w:t>
      </w:r>
      <w:proofErr w:type="spellStart"/>
      <w:r w:rsidRPr="00BE6EEF">
        <w:rPr>
          <w:rFonts w:eastAsia="Times New Roman" w:cstheme="minorHAnsi"/>
          <w:sz w:val="24"/>
          <w:szCs w:val="24"/>
        </w:rPr>
        <w:t>межпредметные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связи.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6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Основное назначение иностранного языка состоит в формировании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5427DC" w:rsidRPr="00BE6EEF" w:rsidRDefault="005427DC" w:rsidP="005427DC">
      <w:pPr>
        <w:tabs>
          <w:tab w:val="left" w:pos="9923"/>
          <w:tab w:val="left" w:pos="10065"/>
        </w:tabs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Английский язык как учебный предмет характеризуется:</w:t>
      </w:r>
    </w:p>
    <w:p w:rsidR="005427DC" w:rsidRPr="00BE6EEF" w:rsidRDefault="005427DC" w:rsidP="005427DC">
      <w:pPr>
        <w:numPr>
          <w:ilvl w:val="0"/>
          <w:numId w:val="2"/>
        </w:numPr>
        <w:tabs>
          <w:tab w:val="left" w:pos="980"/>
          <w:tab w:val="left" w:pos="9923"/>
          <w:tab w:val="left" w:pos="10065"/>
        </w:tabs>
        <w:spacing w:after="0" w:line="236" w:lineRule="auto"/>
        <w:ind w:left="980" w:hanging="358"/>
        <w:jc w:val="both"/>
        <w:rPr>
          <w:rFonts w:eastAsia="Symbol" w:cstheme="minorHAnsi"/>
          <w:sz w:val="24"/>
          <w:szCs w:val="24"/>
        </w:rPr>
      </w:pPr>
      <w:proofErr w:type="spellStart"/>
      <w:r w:rsidRPr="00BE6EEF">
        <w:rPr>
          <w:rFonts w:eastAsia="Times New Roman" w:cstheme="minorHAnsi"/>
          <w:sz w:val="24"/>
          <w:szCs w:val="24"/>
        </w:rPr>
        <w:t>межпредметностью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(содержанием речи на иностранном языке могут быть сведения из разных областей знания, например, литературы, искусства, истории, географии, математики и др.);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13" w:lineRule="exact"/>
        <w:jc w:val="both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0"/>
          <w:numId w:val="2"/>
        </w:numPr>
        <w:tabs>
          <w:tab w:val="left" w:pos="980"/>
          <w:tab w:val="left" w:pos="9923"/>
          <w:tab w:val="left" w:pos="10065"/>
        </w:tabs>
        <w:spacing w:after="0" w:line="237" w:lineRule="auto"/>
        <w:ind w:left="980" w:hanging="358"/>
        <w:jc w:val="both"/>
        <w:rPr>
          <w:rFonts w:eastAsia="Symbol" w:cstheme="minorHAnsi"/>
          <w:sz w:val="24"/>
          <w:szCs w:val="24"/>
        </w:rPr>
      </w:pPr>
      <w:proofErr w:type="spellStart"/>
      <w:proofErr w:type="gramStart"/>
      <w:r w:rsidRPr="00BE6EEF">
        <w:rPr>
          <w:rFonts w:eastAsia="Times New Roman" w:cstheme="minorHAnsi"/>
          <w:sz w:val="24"/>
          <w:szCs w:val="24"/>
        </w:rPr>
        <w:t>многоуровневостью</w:t>
      </w:r>
      <w:proofErr w:type="spellEnd"/>
      <w:proofErr w:type="gramEnd"/>
      <w:r w:rsidRPr="00BE6EEF">
        <w:rPr>
          <w:rFonts w:eastAsia="Times New Roman" w:cstheme="minorHAnsi"/>
          <w:sz w:val="24"/>
          <w:szCs w:val="24"/>
        </w:rPr>
        <w:t xml:space="preserve"> (с одной стороны, необходимо </w:t>
      </w:r>
      <w:proofErr w:type="spellStart"/>
      <w:r w:rsidRPr="00BE6EEF">
        <w:rPr>
          <w:rFonts w:eastAsia="Times New Roman" w:cstheme="minorHAnsi"/>
          <w:sz w:val="24"/>
          <w:szCs w:val="24"/>
        </w:rPr>
        <w:t>овладе-ние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различными языковыми средствами, соотносящимися с аспектами языка: лексическим, грамматическим, фонетическим, с другой – умениями в четырех видах речевой деятельности);</w:t>
      </w:r>
    </w:p>
    <w:p w:rsidR="005427DC" w:rsidRPr="0055683A" w:rsidRDefault="005427DC" w:rsidP="005427DC">
      <w:pPr>
        <w:numPr>
          <w:ilvl w:val="0"/>
          <w:numId w:val="3"/>
        </w:numPr>
        <w:tabs>
          <w:tab w:val="left" w:pos="980"/>
          <w:tab w:val="left" w:pos="9923"/>
          <w:tab w:val="left" w:pos="10065"/>
        </w:tabs>
        <w:spacing w:after="0" w:line="234" w:lineRule="auto"/>
        <w:ind w:left="980" w:hanging="358"/>
        <w:jc w:val="both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lastRenderedPageBreak/>
        <w:t>многофункциональностью (может выступать как цель обучения и как средство приобретения знаний в самых различных областях знания).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7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Являясь существенным элементом культуры народа – носителя данного языка и средством передачи ее другим, иностранный язык способствует формированию у школьников целостной картины мира. Владение иностранным языком повышает уровень гуманитарного образования школьников, способствует формированию личности и ее социальной адаптации</w:t>
      </w:r>
    </w:p>
    <w:p w:rsidR="005427DC" w:rsidRDefault="005427DC" w:rsidP="005427DC">
      <w:pPr>
        <w:numPr>
          <w:ilvl w:val="0"/>
          <w:numId w:val="4"/>
        </w:numPr>
        <w:tabs>
          <w:tab w:val="left" w:pos="497"/>
          <w:tab w:val="left" w:pos="9923"/>
          <w:tab w:val="left" w:pos="10065"/>
        </w:tabs>
        <w:spacing w:after="0" w:line="237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условиям постоянно меняющегося поликультурного, </w:t>
      </w:r>
      <w:proofErr w:type="spellStart"/>
      <w:r w:rsidRPr="00BE6EEF">
        <w:rPr>
          <w:rFonts w:eastAsia="Times New Roman" w:cstheme="minorHAnsi"/>
          <w:sz w:val="24"/>
          <w:szCs w:val="24"/>
        </w:rPr>
        <w:t>полиязычного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мира. Иностранный язык расширяет лингвистический кругозор учащихся, способствует формированию культуры общения, содействует общему речевому развитию учащихся. В этом проявляется взаимодействие всех языковых учебных предметов, способствующих формированию основ филологического образования школьников.</w:t>
      </w:r>
    </w:p>
    <w:p w:rsidR="005427DC" w:rsidRPr="0055683A" w:rsidRDefault="005427DC" w:rsidP="005427DC">
      <w:pPr>
        <w:tabs>
          <w:tab w:val="left" w:pos="497"/>
          <w:tab w:val="left" w:pos="9923"/>
          <w:tab w:val="left" w:pos="10065"/>
        </w:tabs>
        <w:spacing w:after="0" w:line="237" w:lineRule="auto"/>
        <w:ind w:left="262"/>
        <w:jc w:val="both"/>
        <w:rPr>
          <w:rFonts w:eastAsia="Times New Roman" w:cstheme="minorHAnsi"/>
          <w:sz w:val="24"/>
          <w:szCs w:val="24"/>
        </w:rPr>
      </w:pPr>
    </w:p>
    <w:p w:rsidR="005427DC" w:rsidRPr="00BE6EEF" w:rsidRDefault="005427DC" w:rsidP="005427DC">
      <w:pPr>
        <w:tabs>
          <w:tab w:val="left" w:pos="9923"/>
          <w:tab w:val="left" w:pos="10065"/>
        </w:tabs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Цели и задачи обучения.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34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 xml:space="preserve">Основная задача преподавания кружка – </w:t>
      </w:r>
      <w:r w:rsidRPr="00BE6EEF">
        <w:rPr>
          <w:rFonts w:eastAsia="Times New Roman" w:cstheme="minorHAnsi"/>
          <w:sz w:val="24"/>
          <w:szCs w:val="24"/>
        </w:rPr>
        <w:t>сформировать начальное представление о языке</w:t>
      </w:r>
      <w:r w:rsidRPr="00BE6EE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</w:rPr>
        <w:t>как иностранном.</w:t>
      </w:r>
    </w:p>
    <w:p w:rsidR="005427DC" w:rsidRPr="00BE6EEF" w:rsidRDefault="005427DC" w:rsidP="005427DC">
      <w:pPr>
        <w:tabs>
          <w:tab w:val="left" w:pos="9923"/>
          <w:tab w:val="left" w:pos="10065"/>
        </w:tabs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В процессе обучения по курсу </w:t>
      </w:r>
      <w:proofErr w:type="gramStart"/>
      <w:r w:rsidRPr="00BE6EEF">
        <w:rPr>
          <w:rFonts w:eastAsia="Times New Roman" w:cstheme="minorHAnsi"/>
          <w:sz w:val="24"/>
          <w:szCs w:val="24"/>
        </w:rPr>
        <w:t>“ Английский</w:t>
      </w:r>
      <w:proofErr w:type="gramEnd"/>
      <w:r w:rsidRPr="00BE6EEF">
        <w:rPr>
          <w:rFonts w:eastAsia="Times New Roman" w:cstheme="minorHAnsi"/>
          <w:sz w:val="24"/>
          <w:szCs w:val="24"/>
        </w:rPr>
        <w:t xml:space="preserve"> с увлечением ” реализуются следующие </w:t>
      </w:r>
      <w:r w:rsidRPr="00BE6EEF">
        <w:rPr>
          <w:rFonts w:eastAsia="Times New Roman" w:cstheme="minorHAnsi"/>
          <w:b/>
          <w:bCs/>
          <w:sz w:val="24"/>
          <w:szCs w:val="24"/>
        </w:rPr>
        <w:t>цели</w:t>
      </w:r>
      <w:r w:rsidRPr="00BE6EEF">
        <w:rPr>
          <w:rFonts w:eastAsia="Times New Roman" w:cstheme="minorHAnsi"/>
          <w:sz w:val="24"/>
          <w:szCs w:val="24"/>
        </w:rPr>
        <w:t>: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543"/>
          <w:tab w:val="left" w:pos="9923"/>
          <w:tab w:val="left" w:pos="10065"/>
        </w:tabs>
        <w:spacing w:after="0" w:line="236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формирование умений общаться на английском языке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BE6EEF">
        <w:rPr>
          <w:rFonts w:eastAsia="Times New Roman" w:cstheme="minorHAnsi"/>
          <w:sz w:val="24"/>
          <w:szCs w:val="24"/>
        </w:rPr>
        <w:t>аудировании</w:t>
      </w:r>
      <w:proofErr w:type="spellEnd"/>
      <w:r w:rsidRPr="00BE6EEF">
        <w:rPr>
          <w:rFonts w:eastAsia="Times New Roman" w:cstheme="minorHAnsi"/>
          <w:sz w:val="24"/>
          <w:szCs w:val="24"/>
        </w:rPr>
        <w:t>, чтении и письме;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548"/>
          <w:tab w:val="left" w:pos="9923"/>
          <w:tab w:val="left" w:pos="10065"/>
        </w:tabs>
        <w:spacing w:after="0" w:line="234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586"/>
          <w:tab w:val="left" w:pos="9923"/>
          <w:tab w:val="left" w:pos="10065"/>
        </w:tabs>
        <w:spacing w:after="0" w:line="234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мотивации к дальнейшему овладению английским языком на последующих ступенях школьного образования;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524"/>
          <w:tab w:val="left" w:pos="9923"/>
          <w:tab w:val="left" w:pos="10065"/>
        </w:tabs>
        <w:spacing w:after="0" w:line="236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733"/>
          <w:tab w:val="left" w:pos="9923"/>
          <w:tab w:val="left" w:pos="10065"/>
        </w:tabs>
        <w:spacing w:after="0" w:line="236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565"/>
          <w:tab w:val="left" w:pos="9923"/>
          <w:tab w:val="left" w:pos="10065"/>
        </w:tabs>
        <w:spacing w:after="0" w:line="237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приобщение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5427DC" w:rsidRPr="0055683A" w:rsidRDefault="005427DC" w:rsidP="005427DC">
      <w:pPr>
        <w:numPr>
          <w:ilvl w:val="0"/>
          <w:numId w:val="5"/>
        </w:numPr>
        <w:tabs>
          <w:tab w:val="left" w:pos="605"/>
          <w:tab w:val="left" w:pos="9923"/>
          <w:tab w:val="left" w:pos="10065"/>
        </w:tabs>
        <w:spacing w:after="0" w:line="234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BE6EEF">
        <w:rPr>
          <w:rFonts w:eastAsia="Times New Roman" w:cstheme="minorHAnsi"/>
          <w:sz w:val="24"/>
          <w:szCs w:val="24"/>
        </w:rPr>
        <w:t>общеучебных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умений;</w:t>
      </w:r>
    </w:p>
    <w:p w:rsidR="005427DC" w:rsidRPr="00BE6EEF" w:rsidRDefault="005427DC" w:rsidP="005427DC">
      <w:pPr>
        <w:numPr>
          <w:ilvl w:val="0"/>
          <w:numId w:val="5"/>
        </w:numPr>
        <w:tabs>
          <w:tab w:val="left" w:pos="531"/>
          <w:tab w:val="left" w:pos="9923"/>
          <w:tab w:val="left" w:pos="10065"/>
        </w:tabs>
        <w:spacing w:after="0" w:line="234" w:lineRule="auto"/>
        <w:ind w:left="260" w:firstLine="2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приобщение младших школьников к новому социальному опыту за счет проигрывания на английском языке различных ролей в игровых ситуациях.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line="282" w:lineRule="exact"/>
        <w:jc w:val="both"/>
        <w:rPr>
          <w:rFonts w:cstheme="minorHAnsi"/>
          <w:sz w:val="24"/>
          <w:szCs w:val="24"/>
        </w:rPr>
      </w:pPr>
    </w:p>
    <w:p w:rsidR="005427DC" w:rsidRPr="00BE6EEF" w:rsidRDefault="005427DC" w:rsidP="005427DC">
      <w:pPr>
        <w:tabs>
          <w:tab w:val="left" w:pos="9923"/>
          <w:tab w:val="left" w:pos="10065"/>
        </w:tabs>
        <w:ind w:left="62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Образовательные технологии.</w:t>
      </w:r>
    </w:p>
    <w:p w:rsidR="005427DC" w:rsidRPr="00BE6EEF" w:rsidRDefault="005427DC" w:rsidP="005427DC">
      <w:pPr>
        <w:numPr>
          <w:ilvl w:val="0"/>
          <w:numId w:val="6"/>
        </w:numPr>
        <w:tabs>
          <w:tab w:val="left" w:pos="980"/>
          <w:tab w:val="left" w:pos="9923"/>
          <w:tab w:val="left" w:pos="10065"/>
        </w:tabs>
        <w:spacing w:after="0" w:line="240" w:lineRule="auto"/>
        <w:ind w:left="980" w:hanging="358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Личностно-ориентирующие развивающие технологии.</w:t>
      </w:r>
    </w:p>
    <w:p w:rsidR="005427DC" w:rsidRPr="00BE6EEF" w:rsidRDefault="005427DC" w:rsidP="005427DC">
      <w:pPr>
        <w:numPr>
          <w:ilvl w:val="0"/>
          <w:numId w:val="6"/>
        </w:numPr>
        <w:tabs>
          <w:tab w:val="left" w:pos="980"/>
          <w:tab w:val="left" w:pos="9923"/>
          <w:tab w:val="left" w:pos="10065"/>
        </w:tabs>
        <w:spacing w:after="0" w:line="240" w:lineRule="auto"/>
        <w:ind w:left="980" w:hanging="358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Технология проблемного обучения.</w:t>
      </w:r>
    </w:p>
    <w:p w:rsidR="005427DC" w:rsidRPr="00BE6EEF" w:rsidRDefault="005427DC" w:rsidP="005427DC">
      <w:pPr>
        <w:numPr>
          <w:ilvl w:val="0"/>
          <w:numId w:val="6"/>
        </w:numPr>
        <w:tabs>
          <w:tab w:val="left" w:pos="980"/>
          <w:tab w:val="left" w:pos="9923"/>
          <w:tab w:val="left" w:pos="10065"/>
        </w:tabs>
        <w:spacing w:after="0" w:line="240" w:lineRule="auto"/>
        <w:ind w:left="980" w:hanging="358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Информационно-коммуникативные технологии.</w:t>
      </w:r>
    </w:p>
    <w:p w:rsidR="005427DC" w:rsidRPr="00F65BF6" w:rsidRDefault="005427DC" w:rsidP="005427DC">
      <w:pPr>
        <w:numPr>
          <w:ilvl w:val="0"/>
          <w:numId w:val="6"/>
        </w:numPr>
        <w:tabs>
          <w:tab w:val="left" w:pos="980"/>
          <w:tab w:val="left" w:pos="9923"/>
          <w:tab w:val="left" w:pos="10065"/>
        </w:tabs>
        <w:spacing w:after="0" w:line="240" w:lineRule="auto"/>
        <w:ind w:left="980" w:hanging="358"/>
        <w:jc w:val="both"/>
        <w:rPr>
          <w:rFonts w:eastAsia="Times New Roman" w:cstheme="minorHAnsi"/>
          <w:sz w:val="24"/>
          <w:szCs w:val="24"/>
        </w:rPr>
      </w:pPr>
      <w:proofErr w:type="spellStart"/>
      <w:r w:rsidRPr="00BE6EEF">
        <w:rPr>
          <w:rFonts w:eastAsia="Times New Roman" w:cstheme="minorHAnsi"/>
          <w:sz w:val="24"/>
          <w:szCs w:val="24"/>
        </w:rPr>
        <w:t>Здоровьесберегающие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технологии.</w:t>
      </w:r>
    </w:p>
    <w:p w:rsidR="005427DC" w:rsidRPr="00BE6EEF" w:rsidRDefault="005427DC" w:rsidP="005427DC">
      <w:pPr>
        <w:tabs>
          <w:tab w:val="left" w:pos="9923"/>
          <w:tab w:val="left" w:pos="10065"/>
        </w:tabs>
        <w:spacing w:after="0" w:line="240" w:lineRule="auto"/>
        <w:jc w:val="both"/>
        <w:rPr>
          <w:rFonts w:eastAsia="Times New Roman" w:cstheme="minorHAnsi"/>
          <w:b/>
          <w:sz w:val="24"/>
          <w:szCs w:val="24"/>
        </w:rPr>
      </w:pPr>
    </w:p>
    <w:p w:rsidR="005427DC" w:rsidRDefault="005427DC" w:rsidP="005427DC">
      <w:pPr>
        <w:tabs>
          <w:tab w:val="left" w:pos="540"/>
        </w:tabs>
        <w:spacing w:after="0" w:line="240" w:lineRule="auto"/>
        <w:ind w:left="540"/>
        <w:rPr>
          <w:rFonts w:eastAsia="Times New Roman" w:cstheme="minorHAnsi"/>
          <w:b/>
          <w:bCs/>
          <w:sz w:val="24"/>
          <w:szCs w:val="24"/>
        </w:rPr>
      </w:pPr>
    </w:p>
    <w:p w:rsidR="005427DC" w:rsidRPr="00BE6EEF" w:rsidRDefault="005427DC" w:rsidP="005427DC">
      <w:pPr>
        <w:numPr>
          <w:ilvl w:val="0"/>
          <w:numId w:val="7"/>
        </w:numPr>
        <w:tabs>
          <w:tab w:val="left" w:pos="540"/>
        </w:tabs>
        <w:spacing w:after="0" w:line="240" w:lineRule="auto"/>
        <w:ind w:left="540" w:hanging="278"/>
        <w:rPr>
          <w:rFonts w:eastAsia="Times New Roman" w:cstheme="minorHAnsi"/>
          <w:b/>
          <w:bCs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Учебно-тематическое планирование.</w:t>
      </w:r>
    </w:p>
    <w:p w:rsidR="005427DC" w:rsidRPr="00BE6EEF" w:rsidRDefault="005427DC" w:rsidP="005427DC">
      <w:pPr>
        <w:spacing w:line="263" w:lineRule="exact"/>
        <w:rPr>
          <w:rFonts w:cstheme="minorHAnsi"/>
          <w:sz w:val="24"/>
          <w:szCs w:val="24"/>
        </w:rPr>
      </w:pPr>
    </w:p>
    <w:tbl>
      <w:tblPr>
        <w:tblW w:w="0" w:type="auto"/>
        <w:tblInd w:w="2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4100"/>
        <w:gridCol w:w="1100"/>
        <w:gridCol w:w="30"/>
      </w:tblGrid>
      <w:tr w:rsidR="005427DC" w:rsidRPr="00BE6EEF" w:rsidTr="00C71F38">
        <w:trPr>
          <w:trHeight w:val="49"/>
        </w:trPr>
        <w:tc>
          <w:tcPr>
            <w:tcW w:w="980" w:type="dxa"/>
            <w:vMerge w:val="restart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№ п/п</w:t>
            </w:r>
          </w:p>
        </w:tc>
        <w:tc>
          <w:tcPr>
            <w:tcW w:w="4100" w:type="dxa"/>
            <w:vMerge w:val="restart"/>
            <w:vAlign w:val="bottom"/>
          </w:tcPr>
          <w:p w:rsidR="005427DC" w:rsidRPr="00BE6EEF" w:rsidRDefault="005427DC" w:rsidP="00C71F38">
            <w:pPr>
              <w:ind w:left="2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Тема</w:t>
            </w:r>
          </w:p>
        </w:tc>
        <w:tc>
          <w:tcPr>
            <w:tcW w:w="1100" w:type="dxa"/>
            <w:vMerge w:val="restart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Кол-во</w:t>
            </w:r>
          </w:p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часов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294"/>
        </w:trPr>
        <w:tc>
          <w:tcPr>
            <w:tcW w:w="980" w:type="dxa"/>
            <w:vMerge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00" w:type="dxa"/>
            <w:vMerge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0" w:type="dxa"/>
            <w:vMerge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70"/>
        </w:trPr>
        <w:tc>
          <w:tcPr>
            <w:tcW w:w="980" w:type="dxa"/>
            <w:vMerge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00" w:type="dxa"/>
            <w:vMerge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0" w:type="dxa"/>
            <w:vMerge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76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8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Знакомство, приветствие.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76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О себе (включая тему счет от 0 до 12)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76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Время суток, дни недели, времена года, месяцы.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76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Животные.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76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5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Моя семья.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67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Цвета.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67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Мой дом.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67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Еда.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67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Транспорт.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427DC" w:rsidRPr="00BE6EEF" w:rsidTr="00C71F38">
        <w:trPr>
          <w:trHeight w:val="367"/>
        </w:trPr>
        <w:tc>
          <w:tcPr>
            <w:tcW w:w="980" w:type="dxa"/>
            <w:vAlign w:val="bottom"/>
          </w:tcPr>
          <w:p w:rsidR="005427DC" w:rsidRPr="00BE6EEF" w:rsidRDefault="005427DC" w:rsidP="00C71F38">
            <w:pPr>
              <w:ind w:left="6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4100" w:type="dxa"/>
            <w:vAlign w:val="bottom"/>
          </w:tcPr>
          <w:p w:rsidR="005427DC" w:rsidRPr="00BE6EEF" w:rsidRDefault="005427DC" w:rsidP="00C71F38">
            <w:pPr>
              <w:ind w:left="2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Урок чтения.</w:t>
            </w:r>
          </w:p>
        </w:tc>
        <w:tc>
          <w:tcPr>
            <w:tcW w:w="1100" w:type="dxa"/>
            <w:vAlign w:val="bottom"/>
          </w:tcPr>
          <w:p w:rsidR="005427DC" w:rsidRPr="00BE6EEF" w:rsidRDefault="005427DC" w:rsidP="00C71F38">
            <w:pPr>
              <w:ind w:left="40"/>
              <w:rPr>
                <w:rFonts w:eastAsia="Times New Roman" w:cstheme="minorHAnsi"/>
                <w:sz w:val="24"/>
                <w:szCs w:val="24"/>
              </w:rPr>
            </w:pPr>
            <w:r w:rsidRPr="00BE6EEF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5427DC" w:rsidRPr="00BE6EEF" w:rsidRDefault="005427DC" w:rsidP="00C71F38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5427DC" w:rsidRPr="00BE6EEF" w:rsidRDefault="005427DC" w:rsidP="005427DC">
      <w:pPr>
        <w:spacing w:line="395" w:lineRule="exact"/>
        <w:rPr>
          <w:rFonts w:cstheme="minorHAnsi"/>
          <w:sz w:val="24"/>
          <w:szCs w:val="24"/>
        </w:rPr>
      </w:pPr>
    </w:p>
    <w:p w:rsidR="005427DC" w:rsidRDefault="005427DC" w:rsidP="005427DC">
      <w:pPr>
        <w:tabs>
          <w:tab w:val="left" w:pos="54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E133F5" w:rsidRDefault="00E133F5" w:rsidP="005427DC">
      <w:pPr>
        <w:tabs>
          <w:tab w:val="left" w:pos="54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E133F5" w:rsidRDefault="00E133F5" w:rsidP="005427DC">
      <w:pPr>
        <w:tabs>
          <w:tab w:val="left" w:pos="54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5427DC" w:rsidRDefault="005427DC" w:rsidP="005427DC">
      <w:pPr>
        <w:tabs>
          <w:tab w:val="left" w:pos="540"/>
        </w:tabs>
        <w:spacing w:after="0" w:line="240" w:lineRule="auto"/>
        <w:ind w:left="540"/>
        <w:rPr>
          <w:rFonts w:eastAsia="Times New Roman" w:cstheme="minorHAnsi"/>
          <w:b/>
          <w:bCs/>
          <w:sz w:val="24"/>
          <w:szCs w:val="24"/>
        </w:rPr>
      </w:pPr>
    </w:p>
    <w:p w:rsidR="005427DC" w:rsidRDefault="005427DC" w:rsidP="005427DC">
      <w:pPr>
        <w:tabs>
          <w:tab w:val="left" w:pos="540"/>
        </w:tabs>
        <w:spacing w:after="0" w:line="240" w:lineRule="auto"/>
        <w:ind w:left="540"/>
        <w:rPr>
          <w:rFonts w:eastAsia="Times New Roman" w:cstheme="minorHAnsi"/>
          <w:b/>
          <w:bCs/>
          <w:sz w:val="24"/>
          <w:szCs w:val="24"/>
        </w:rPr>
      </w:pPr>
    </w:p>
    <w:p w:rsidR="005427DC" w:rsidRDefault="005427DC" w:rsidP="005427DC">
      <w:pPr>
        <w:tabs>
          <w:tab w:val="left" w:pos="540"/>
        </w:tabs>
        <w:spacing w:after="0" w:line="240" w:lineRule="auto"/>
        <w:ind w:left="540"/>
        <w:rPr>
          <w:rFonts w:eastAsia="Times New Roman" w:cstheme="minorHAnsi"/>
          <w:b/>
          <w:bCs/>
          <w:sz w:val="24"/>
          <w:szCs w:val="24"/>
        </w:rPr>
      </w:pPr>
    </w:p>
    <w:p w:rsidR="005427DC" w:rsidRPr="005427DC" w:rsidRDefault="005427DC" w:rsidP="005427DC">
      <w:pPr>
        <w:pStyle w:val="a5"/>
        <w:numPr>
          <w:ilvl w:val="0"/>
          <w:numId w:val="7"/>
        </w:numPr>
        <w:tabs>
          <w:tab w:val="left" w:pos="54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5427DC">
        <w:rPr>
          <w:rFonts w:eastAsia="Times New Roman" w:cstheme="minorHAnsi"/>
          <w:b/>
          <w:bCs/>
          <w:sz w:val="24"/>
          <w:szCs w:val="24"/>
        </w:rPr>
        <w:lastRenderedPageBreak/>
        <w:t>Основное содержание программы.</w:t>
      </w:r>
    </w:p>
    <w:p w:rsidR="005427DC" w:rsidRDefault="005427DC" w:rsidP="005427DC">
      <w:pPr>
        <w:ind w:left="260"/>
        <w:rPr>
          <w:rFonts w:eastAsia="Times New Roman" w:cstheme="minorHAnsi"/>
          <w:b/>
          <w:bCs/>
          <w:sz w:val="24"/>
          <w:szCs w:val="24"/>
        </w:rPr>
      </w:pPr>
    </w:p>
    <w:p w:rsidR="005427DC" w:rsidRPr="00BE6EEF" w:rsidRDefault="005427DC" w:rsidP="005427DC">
      <w:pPr>
        <w:ind w:left="260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Предметное содержание речи</w:t>
      </w:r>
    </w:p>
    <w:p w:rsidR="005427DC" w:rsidRPr="00BE6EEF" w:rsidRDefault="005427DC" w:rsidP="005427DC">
      <w:pPr>
        <w:ind w:left="260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Приветствие.</w:t>
      </w:r>
    </w:p>
    <w:p w:rsidR="005427DC" w:rsidRPr="00BE6EEF" w:rsidRDefault="005427DC" w:rsidP="005427DC">
      <w:pPr>
        <w:spacing w:line="234" w:lineRule="auto"/>
        <w:ind w:left="260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Имя, возраст, откуда ты, что ты умеешь и не умеешь – структура 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“I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can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i/>
          <w:iCs/>
          <w:sz w:val="24"/>
          <w:szCs w:val="24"/>
        </w:rPr>
        <w:t>…”</w:t>
      </w:r>
      <w:r w:rsidRPr="00BE6EEF">
        <w:rPr>
          <w:rFonts w:eastAsia="Times New Roman" w:cstheme="minorHAnsi"/>
          <w:sz w:val="24"/>
          <w:szCs w:val="24"/>
        </w:rPr>
        <w:t xml:space="preserve"> / 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“I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cannot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i/>
          <w:iCs/>
          <w:sz w:val="24"/>
          <w:szCs w:val="24"/>
        </w:rPr>
        <w:t>…”</w:t>
      </w:r>
      <w:r w:rsidRPr="00BE6EEF">
        <w:rPr>
          <w:rFonts w:eastAsia="Times New Roman" w:cstheme="minorHAnsi"/>
          <w:sz w:val="24"/>
          <w:szCs w:val="24"/>
        </w:rPr>
        <w:t xml:space="preserve"> (+ глаголы движения), числительные от 0 до 12.</w:t>
      </w:r>
    </w:p>
    <w:p w:rsidR="005427DC" w:rsidRPr="00BE6EEF" w:rsidRDefault="005427DC" w:rsidP="005427DC">
      <w:pPr>
        <w:spacing w:line="234" w:lineRule="auto"/>
        <w:ind w:left="260"/>
        <w:jc w:val="both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Время суток, дни недели, времена года, месяцы (тематическая лексика +… </w:t>
      </w:r>
      <w:r w:rsidRPr="00BE6EEF">
        <w:rPr>
          <w:rFonts w:eastAsia="Times New Roman" w:cstheme="minorHAnsi"/>
          <w:sz w:val="24"/>
          <w:szCs w:val="24"/>
          <w:lang w:val="en-US"/>
        </w:rPr>
        <w:t>in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the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morning</w:t>
      </w:r>
      <w:r w:rsidRPr="00BE6EEF">
        <w:rPr>
          <w:rFonts w:eastAsia="Times New Roman" w:cstheme="minorHAnsi"/>
          <w:sz w:val="24"/>
          <w:szCs w:val="24"/>
        </w:rPr>
        <w:t>,</w:t>
      </w:r>
    </w:p>
    <w:p w:rsidR="005427DC" w:rsidRPr="00BE6EEF" w:rsidRDefault="005427DC" w:rsidP="005427DC">
      <w:pPr>
        <w:spacing w:line="234" w:lineRule="auto"/>
        <w:ind w:left="260"/>
        <w:jc w:val="both"/>
        <w:rPr>
          <w:rFonts w:cstheme="minorHAnsi"/>
          <w:sz w:val="24"/>
          <w:szCs w:val="24"/>
          <w:lang w:val="en-US"/>
        </w:rPr>
      </w:pPr>
      <w:r w:rsidRPr="00BE6EEF">
        <w:rPr>
          <w:rFonts w:eastAsia="Times New Roman" w:cstheme="minorHAnsi"/>
          <w:sz w:val="24"/>
          <w:szCs w:val="24"/>
          <w:lang w:val="en-US"/>
        </w:rPr>
        <w:t xml:space="preserve">… </w:t>
      </w:r>
      <w:proofErr w:type="gramStart"/>
      <w:r w:rsidRPr="00BE6EEF">
        <w:rPr>
          <w:rFonts w:eastAsia="Times New Roman" w:cstheme="minorHAnsi"/>
          <w:sz w:val="24"/>
          <w:szCs w:val="24"/>
          <w:lang w:val="en-US"/>
        </w:rPr>
        <w:t>on</w:t>
      </w:r>
      <w:proofErr w:type="gramEnd"/>
      <w:r w:rsidRPr="00BE6EEF">
        <w:rPr>
          <w:rFonts w:eastAsia="Times New Roman" w:cstheme="minorHAnsi"/>
          <w:sz w:val="24"/>
          <w:szCs w:val="24"/>
          <w:lang w:val="en-US"/>
        </w:rPr>
        <w:t xml:space="preserve"> Monday, … in summer, … in December.)</w:t>
      </w:r>
    </w:p>
    <w:p w:rsidR="005427DC" w:rsidRPr="00BE6EEF" w:rsidRDefault="005427DC" w:rsidP="005427DC">
      <w:pPr>
        <w:spacing w:line="2" w:lineRule="exact"/>
        <w:rPr>
          <w:rFonts w:cstheme="minorHAnsi"/>
          <w:sz w:val="24"/>
          <w:szCs w:val="24"/>
          <w:lang w:val="en-US"/>
        </w:rPr>
      </w:pPr>
    </w:p>
    <w:p w:rsidR="005427DC" w:rsidRPr="00BE6EEF" w:rsidRDefault="005427DC" w:rsidP="005427DC">
      <w:pPr>
        <w:ind w:left="260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Животные (тематическая лексика + структура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It</w:t>
      </w:r>
      <w:proofErr w:type="spellEnd"/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…). </w:t>
      </w:r>
    </w:p>
    <w:p w:rsidR="005427DC" w:rsidRPr="00BE6EEF" w:rsidRDefault="005427DC" w:rsidP="005427DC">
      <w:pPr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    Моя семья (тематическая лексика + структура “I </w:t>
      </w:r>
      <w:proofErr w:type="spellStart"/>
      <w:r w:rsidRPr="00BE6EEF">
        <w:rPr>
          <w:rFonts w:eastAsia="Times New Roman" w:cstheme="minorHAnsi"/>
          <w:sz w:val="24"/>
          <w:szCs w:val="24"/>
        </w:rPr>
        <w:t>have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sz w:val="24"/>
          <w:szCs w:val="24"/>
        </w:rPr>
        <w:t>got</w:t>
      </w:r>
      <w:proofErr w:type="spellEnd"/>
      <w:r w:rsidRPr="00BE6EEF">
        <w:rPr>
          <w:rFonts w:eastAsia="Times New Roman" w:cstheme="minorHAnsi"/>
          <w:sz w:val="24"/>
          <w:szCs w:val="24"/>
        </w:rPr>
        <w:t>…”)</w:t>
      </w:r>
    </w:p>
    <w:p w:rsidR="005427DC" w:rsidRPr="00BE6EEF" w:rsidRDefault="005427DC" w:rsidP="005427DC">
      <w:pPr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    Цвета (тематическая лексика + структура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It</w:t>
      </w:r>
      <w:proofErr w:type="spellEnd"/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BE6EEF">
        <w:rPr>
          <w:rFonts w:eastAsia="Times New Roman" w:cstheme="minorHAnsi"/>
          <w:sz w:val="24"/>
          <w:szCs w:val="24"/>
        </w:rPr>
        <w:t>… )</w:t>
      </w:r>
      <w:proofErr w:type="gramEnd"/>
      <w:r w:rsidRPr="00BE6EEF">
        <w:rPr>
          <w:rFonts w:eastAsia="Times New Roman" w:cstheme="minorHAnsi"/>
          <w:sz w:val="24"/>
          <w:szCs w:val="24"/>
        </w:rPr>
        <w:t>.</w:t>
      </w:r>
    </w:p>
    <w:p w:rsidR="005427DC" w:rsidRPr="00BE6EEF" w:rsidRDefault="005427DC" w:rsidP="005427DC">
      <w:pPr>
        <w:rPr>
          <w:rFonts w:eastAsia="Times New Roman" w:cstheme="minorHAnsi"/>
          <w:sz w:val="24"/>
          <w:szCs w:val="24"/>
        </w:rPr>
      </w:pPr>
      <w:r w:rsidRPr="00BE6EEF">
        <w:rPr>
          <w:rFonts w:cstheme="minorHAnsi"/>
          <w:sz w:val="24"/>
          <w:szCs w:val="24"/>
        </w:rPr>
        <w:t xml:space="preserve">     Мой дом </w:t>
      </w:r>
      <w:r w:rsidRPr="00BE6EEF">
        <w:rPr>
          <w:rFonts w:eastAsia="Times New Roman" w:cstheme="minorHAnsi"/>
          <w:sz w:val="24"/>
          <w:szCs w:val="24"/>
        </w:rPr>
        <w:t xml:space="preserve">(тематическая лексика + структура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It</w:t>
      </w:r>
      <w:proofErr w:type="spellEnd"/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is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…, </w:t>
      </w:r>
      <w:r w:rsidRPr="00BE6EEF">
        <w:rPr>
          <w:rFonts w:eastAsia="Times New Roman" w:cstheme="minorHAnsi"/>
          <w:sz w:val="24"/>
          <w:szCs w:val="24"/>
          <w:lang w:val="en-US"/>
        </w:rPr>
        <w:t>I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am</w:t>
      </w:r>
      <w:r w:rsidRPr="00BE6EEF">
        <w:rPr>
          <w:rFonts w:eastAsia="Times New Roman" w:cstheme="minorHAnsi"/>
          <w:sz w:val="24"/>
          <w:szCs w:val="24"/>
        </w:rPr>
        <w:t xml:space="preserve">\ </w:t>
      </w:r>
      <w:r w:rsidRPr="00BE6EEF">
        <w:rPr>
          <w:rFonts w:eastAsia="Times New Roman" w:cstheme="minorHAnsi"/>
          <w:sz w:val="24"/>
          <w:szCs w:val="24"/>
          <w:lang w:val="en-US"/>
        </w:rPr>
        <w:t>He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is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in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the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BE6EEF">
        <w:rPr>
          <w:rFonts w:eastAsia="Times New Roman" w:cstheme="minorHAnsi"/>
          <w:sz w:val="24"/>
          <w:szCs w:val="24"/>
        </w:rPr>
        <w:t>… .</w:t>
      </w:r>
      <w:proofErr w:type="gramEnd"/>
    </w:p>
    <w:p w:rsidR="005427DC" w:rsidRPr="00BE6EEF" w:rsidRDefault="005427DC" w:rsidP="005427DC">
      <w:pPr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    Еда (тематическая лексика + структура </w:t>
      </w:r>
      <w:r w:rsidRPr="00BE6EEF">
        <w:rPr>
          <w:rFonts w:eastAsia="Times New Roman" w:cstheme="minorHAnsi"/>
          <w:sz w:val="24"/>
          <w:szCs w:val="24"/>
          <w:lang w:val="en-US"/>
        </w:rPr>
        <w:t>My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sz w:val="24"/>
          <w:szCs w:val="24"/>
          <w:lang w:val="en-US"/>
        </w:rPr>
        <w:t>favourite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 </w:t>
      </w:r>
      <w:r w:rsidRPr="00BE6EEF">
        <w:rPr>
          <w:rFonts w:eastAsia="Times New Roman" w:cstheme="minorHAnsi"/>
          <w:sz w:val="24"/>
          <w:szCs w:val="24"/>
          <w:lang w:val="en-US"/>
        </w:rPr>
        <w:t>food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is</w:t>
      </w:r>
      <w:r w:rsidRPr="00BE6EEF">
        <w:rPr>
          <w:rFonts w:eastAsia="Times New Roman" w:cstheme="minorHAnsi"/>
          <w:sz w:val="24"/>
          <w:szCs w:val="24"/>
        </w:rPr>
        <w:t>…)</w:t>
      </w:r>
    </w:p>
    <w:p w:rsidR="005427DC" w:rsidRPr="00BE6EEF" w:rsidRDefault="005427DC" w:rsidP="005427DC">
      <w:pPr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    Транспорт (тематическая лексика + структура </w:t>
      </w:r>
      <w:r w:rsidRPr="00BE6EEF">
        <w:rPr>
          <w:rFonts w:eastAsia="Times New Roman" w:cstheme="minorHAnsi"/>
          <w:sz w:val="24"/>
          <w:szCs w:val="24"/>
          <w:lang w:val="en-US"/>
        </w:rPr>
        <w:t>I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like</w:t>
      </w:r>
      <w:r w:rsidRPr="00BE6EEF">
        <w:rPr>
          <w:rFonts w:eastAsia="Times New Roman" w:cstheme="minorHAnsi"/>
          <w:sz w:val="24"/>
          <w:szCs w:val="24"/>
        </w:rPr>
        <w:t xml:space="preserve"> … . </w:t>
      </w:r>
      <w:r w:rsidRPr="00BE6EEF">
        <w:rPr>
          <w:rFonts w:eastAsia="Times New Roman" w:cstheme="minorHAnsi"/>
          <w:sz w:val="24"/>
          <w:szCs w:val="24"/>
          <w:lang w:val="en-US"/>
        </w:rPr>
        <w:t>It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is</w:t>
      </w:r>
      <w:r w:rsidRPr="00BE6EEF">
        <w:rPr>
          <w:rFonts w:eastAsia="Times New Roman" w:cstheme="minorHAnsi"/>
          <w:sz w:val="24"/>
          <w:szCs w:val="24"/>
        </w:rPr>
        <w:t xml:space="preserve"> … .)</w:t>
      </w:r>
    </w:p>
    <w:p w:rsidR="005427DC" w:rsidRPr="00BE6EEF" w:rsidRDefault="005427DC" w:rsidP="005427DC">
      <w:pPr>
        <w:ind w:left="260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 xml:space="preserve">Грамматический материал: </w:t>
      </w:r>
      <w:r w:rsidRPr="00BE6EEF">
        <w:rPr>
          <w:rFonts w:eastAsia="Times New Roman" w:cstheme="minorHAnsi"/>
          <w:sz w:val="24"/>
          <w:szCs w:val="24"/>
        </w:rPr>
        <w:t>Структуры</w:t>
      </w:r>
      <w:r w:rsidRPr="00BE6EEF">
        <w:rPr>
          <w:rFonts w:eastAsia="Times New Roman" w:cstheme="minorHAnsi"/>
          <w:b/>
          <w:bCs/>
          <w:sz w:val="24"/>
          <w:szCs w:val="24"/>
        </w:rPr>
        <w:t xml:space="preserve">  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I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have</w:t>
      </w:r>
      <w:proofErr w:type="spellEnd"/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proofErr w:type="spellStart"/>
      <w:r w:rsidRPr="00BE6EEF">
        <w:rPr>
          <w:rFonts w:eastAsia="Times New Roman" w:cstheme="minorHAnsi"/>
          <w:i/>
          <w:iCs/>
          <w:sz w:val="24"/>
          <w:szCs w:val="24"/>
        </w:rPr>
        <w:t>got</w:t>
      </w:r>
      <w:proofErr w:type="spellEnd"/>
      <w:r w:rsidRPr="00BE6EEF">
        <w:rPr>
          <w:rFonts w:eastAsia="Times New Roman" w:cstheme="minorHAnsi"/>
          <w:i/>
          <w:iCs/>
          <w:sz w:val="24"/>
          <w:szCs w:val="24"/>
        </w:rPr>
        <w:t xml:space="preserve">… 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I can…</w:t>
      </w:r>
      <w:r w:rsidRPr="00BE6EEF">
        <w:rPr>
          <w:rFonts w:eastAsia="Times New Roman" w:cstheme="minorHAnsi"/>
          <w:b/>
          <w:bCs/>
          <w:sz w:val="24"/>
          <w:szCs w:val="24"/>
          <w:lang w:val="en-US"/>
        </w:rPr>
        <w:t xml:space="preserve"> 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It is… I like… I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am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… 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He</w:t>
      </w:r>
      <w:r w:rsidRPr="00BE6EEF">
        <w:rPr>
          <w:rFonts w:eastAsia="Times New Roman" w:cstheme="minorHAnsi"/>
          <w:i/>
          <w:iCs/>
          <w:sz w:val="24"/>
          <w:szCs w:val="24"/>
        </w:rPr>
        <w:t>/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she</w:t>
      </w:r>
      <w:r w:rsidRPr="00BE6EEF">
        <w:rPr>
          <w:rFonts w:eastAsia="Times New Roman" w:cstheme="minorHAnsi"/>
          <w:i/>
          <w:iCs/>
          <w:sz w:val="24"/>
          <w:szCs w:val="24"/>
        </w:rPr>
        <w:t xml:space="preserve"> </w:t>
      </w:r>
      <w:r w:rsidRPr="00BE6EEF">
        <w:rPr>
          <w:rFonts w:eastAsia="Times New Roman" w:cstheme="minorHAnsi"/>
          <w:i/>
          <w:iCs/>
          <w:sz w:val="24"/>
          <w:szCs w:val="24"/>
          <w:lang w:val="en-US"/>
        </w:rPr>
        <w:t>is</w:t>
      </w:r>
      <w:r w:rsidRPr="00BE6EEF">
        <w:rPr>
          <w:rFonts w:eastAsia="Times New Roman" w:cstheme="minorHAnsi"/>
          <w:i/>
          <w:iCs/>
          <w:sz w:val="24"/>
          <w:szCs w:val="24"/>
        </w:rPr>
        <w:t>…</w:t>
      </w:r>
    </w:p>
    <w:p w:rsidR="005427DC" w:rsidRPr="00BE6EEF" w:rsidRDefault="005427DC" w:rsidP="005427DC">
      <w:pPr>
        <w:ind w:left="260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На протяжении всего курса обучающиеся знакомятся с </w:t>
      </w:r>
      <w:r w:rsidRPr="00BE6EEF">
        <w:rPr>
          <w:rFonts w:eastAsia="Times New Roman" w:cstheme="minorHAnsi"/>
          <w:sz w:val="24"/>
          <w:szCs w:val="24"/>
          <w:lang w:val="en-US"/>
        </w:rPr>
        <w:t>phonics</w:t>
      </w:r>
      <w:r w:rsidRPr="00BE6EEF">
        <w:rPr>
          <w:rFonts w:eastAsia="Times New Roman" w:cstheme="minorHAnsi"/>
          <w:sz w:val="24"/>
          <w:szCs w:val="24"/>
        </w:rPr>
        <w:t xml:space="preserve"> английского алфавита.</w:t>
      </w:r>
    </w:p>
    <w:p w:rsidR="005427DC" w:rsidRPr="00BE6EEF" w:rsidRDefault="005427DC" w:rsidP="005427DC">
      <w:pPr>
        <w:spacing w:line="238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 xml:space="preserve">Говорение. </w:t>
      </w:r>
      <w:r w:rsidRPr="00BE6EEF">
        <w:rPr>
          <w:rFonts w:eastAsia="Times New Roman" w:cstheme="minorHAnsi"/>
          <w:sz w:val="24"/>
          <w:szCs w:val="24"/>
        </w:rPr>
        <w:t>Участие в диалоге в ситуациях повседневного общения, а также в связи с</w:t>
      </w:r>
      <w:r w:rsidRPr="00BE6EE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</w:rPr>
        <w:t>прочитанным или прослушанным произведением детского фольклора: диалог этикетного характера- уметь приветствовать и отвечать на приветствие, познакомиться, представиться, попрощаться, поздравить и поблагодарить за поздравление, извиниться; диалог-расспрос-уметь задавать вопросы: кто? что? ; диалог-побуждение к действию- уметь обратиться с просьбой и выразить готовность или отказ ее выполнить, используя побудительные предложения. Объем диалогического высказывания – 1-2 реплики с каждой стороны.</w:t>
      </w:r>
    </w:p>
    <w:p w:rsidR="005427DC" w:rsidRPr="00BE6EEF" w:rsidRDefault="005427DC" w:rsidP="005427DC">
      <w:pPr>
        <w:spacing w:line="236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Соблюдение элементарных норм речевого этикета, принятых в стране изучаемого языка. Составление небольших монологических высказываний: рассказ о себе, своем друге, своей семье; описание предмета, картинки</w:t>
      </w:r>
      <w:r w:rsidRPr="00BE6EEF">
        <w:rPr>
          <w:rFonts w:eastAsia="Times New Roman" w:cstheme="minorHAnsi"/>
          <w:i/>
          <w:iCs/>
          <w:sz w:val="24"/>
          <w:szCs w:val="24"/>
        </w:rPr>
        <w:t>.</w:t>
      </w:r>
      <w:r w:rsidRPr="00BE6EEF">
        <w:rPr>
          <w:rFonts w:eastAsia="Times New Roman" w:cstheme="minorHAnsi"/>
          <w:sz w:val="24"/>
          <w:szCs w:val="24"/>
        </w:rPr>
        <w:t xml:space="preserve"> Объем монологического высказывания – 1-3 фраз.</w:t>
      </w:r>
    </w:p>
    <w:p w:rsidR="005427DC" w:rsidRPr="00BE6EEF" w:rsidRDefault="005427DC" w:rsidP="005427DC">
      <w:pPr>
        <w:spacing w:line="237" w:lineRule="auto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lastRenderedPageBreak/>
        <w:t>Слушание (</w:t>
      </w:r>
      <w:proofErr w:type="spellStart"/>
      <w:r w:rsidRPr="00BE6EEF">
        <w:rPr>
          <w:rFonts w:eastAsia="Times New Roman" w:cstheme="minorHAnsi"/>
          <w:b/>
          <w:bCs/>
          <w:sz w:val="24"/>
          <w:szCs w:val="24"/>
        </w:rPr>
        <w:t>аудирование</w:t>
      </w:r>
      <w:proofErr w:type="spellEnd"/>
      <w:r w:rsidRPr="00BE6EEF">
        <w:rPr>
          <w:rFonts w:eastAsia="Times New Roman" w:cstheme="minorHAnsi"/>
          <w:b/>
          <w:bCs/>
          <w:sz w:val="24"/>
          <w:szCs w:val="24"/>
        </w:rPr>
        <w:t xml:space="preserve">). </w:t>
      </w:r>
      <w:r w:rsidRPr="00BE6EEF">
        <w:rPr>
          <w:rFonts w:eastAsia="Times New Roman" w:cstheme="minorHAnsi"/>
          <w:sz w:val="24"/>
          <w:szCs w:val="24"/>
        </w:rPr>
        <w:t>Восприятие и понимание речи учителя и собеседников в</w:t>
      </w:r>
      <w:r w:rsidRPr="00BE6EE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</w:rPr>
        <w:t xml:space="preserve">процессе диалогического общения на уроке; небольших простых сообщений; основного содержания несложных сказок, рассказов (с опорой на иллюстрацию, </w:t>
      </w:r>
      <w:r w:rsidRPr="00BE6EEF">
        <w:rPr>
          <w:rFonts w:eastAsia="Times New Roman" w:cstheme="minorHAnsi"/>
          <w:i/>
          <w:iCs/>
          <w:sz w:val="24"/>
          <w:szCs w:val="24"/>
        </w:rPr>
        <w:t>языковую догадку</w:t>
      </w:r>
      <w:r w:rsidRPr="00BE6EEF">
        <w:rPr>
          <w:rFonts w:eastAsia="Times New Roman" w:cstheme="minorHAnsi"/>
          <w:sz w:val="24"/>
          <w:szCs w:val="24"/>
        </w:rPr>
        <w:t xml:space="preserve">). Время звучания текста для </w:t>
      </w:r>
      <w:proofErr w:type="spellStart"/>
      <w:r w:rsidRPr="00BE6EEF">
        <w:rPr>
          <w:rFonts w:eastAsia="Times New Roman" w:cstheme="minorHAnsi"/>
          <w:sz w:val="24"/>
          <w:szCs w:val="24"/>
        </w:rPr>
        <w:t>аудирования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 – до 0,5 минуты.</w:t>
      </w:r>
    </w:p>
    <w:p w:rsidR="005427DC" w:rsidRPr="00BE6EEF" w:rsidRDefault="005427DC" w:rsidP="005427DC">
      <w:pPr>
        <w:spacing w:line="264" w:lineRule="auto"/>
        <w:ind w:left="260"/>
        <w:jc w:val="both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 xml:space="preserve">Формы организации обучения </w:t>
      </w:r>
      <w:r w:rsidRPr="00BE6EEF">
        <w:rPr>
          <w:rFonts w:eastAsia="Times New Roman" w:cstheme="minorHAnsi"/>
          <w:sz w:val="24"/>
          <w:szCs w:val="24"/>
        </w:rPr>
        <w:t xml:space="preserve">– ролевые игры, говорение (диалог, монолог), </w:t>
      </w:r>
      <w:proofErr w:type="spellStart"/>
      <w:r w:rsidRPr="00BE6EEF">
        <w:rPr>
          <w:rFonts w:eastAsia="Times New Roman" w:cstheme="minorHAnsi"/>
          <w:sz w:val="24"/>
          <w:szCs w:val="24"/>
        </w:rPr>
        <w:t>аудирование</w:t>
      </w:r>
      <w:proofErr w:type="spellEnd"/>
      <w:r w:rsidRPr="00BE6EEF">
        <w:rPr>
          <w:rFonts w:eastAsia="Times New Roman" w:cstheme="minorHAnsi"/>
          <w:sz w:val="24"/>
          <w:szCs w:val="24"/>
        </w:rPr>
        <w:t>,</w:t>
      </w:r>
      <w:r w:rsidRPr="00BE6EE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</w:rPr>
        <w:t>групповой творческий проект.</w:t>
      </w:r>
    </w:p>
    <w:p w:rsidR="005427DC" w:rsidRPr="00BE6EEF" w:rsidRDefault="005427DC" w:rsidP="005427DC">
      <w:pPr>
        <w:numPr>
          <w:ilvl w:val="0"/>
          <w:numId w:val="9"/>
        </w:numPr>
        <w:tabs>
          <w:tab w:val="left" w:pos="634"/>
        </w:tabs>
        <w:spacing w:after="0" w:line="233" w:lineRule="auto"/>
        <w:ind w:left="260" w:firstLine="2"/>
        <w:rPr>
          <w:rFonts w:eastAsia="Times New Roman" w:cstheme="minorHAnsi"/>
          <w:b/>
          <w:bCs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Основные умения и навыки, которые должны быть сформированы у обучающихся по окончанию изучения данного курса.</w:t>
      </w:r>
    </w:p>
    <w:p w:rsidR="005427DC" w:rsidRPr="00BE6EEF" w:rsidRDefault="005427DC" w:rsidP="005427D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В результате изучени</w:t>
      </w:r>
      <w:r>
        <w:rPr>
          <w:rFonts w:eastAsia="Times New Roman" w:cstheme="minorHAnsi"/>
          <w:sz w:val="24"/>
          <w:szCs w:val="24"/>
        </w:rPr>
        <w:t>я курса «</w:t>
      </w:r>
      <w:r>
        <w:rPr>
          <w:rFonts w:eastAsia="Times New Roman" w:cstheme="minorHAnsi"/>
          <w:sz w:val="24"/>
          <w:szCs w:val="24"/>
          <w:lang w:val="en-US"/>
        </w:rPr>
        <w:t>Fantastic</w:t>
      </w:r>
      <w:r w:rsidRPr="00B352A6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  <w:lang w:val="en-US"/>
        </w:rPr>
        <w:t>Phonics</w:t>
      </w:r>
      <w:r w:rsidRPr="00BE6EEF">
        <w:rPr>
          <w:rFonts w:eastAsia="Times New Roman" w:cstheme="minorHAnsi"/>
          <w:sz w:val="24"/>
          <w:szCs w:val="24"/>
        </w:rPr>
        <w:t>» учащиеся должны:</w:t>
      </w:r>
    </w:p>
    <w:p w:rsidR="005427DC" w:rsidRPr="00BE6EEF" w:rsidRDefault="005427DC" w:rsidP="005427D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5427DC" w:rsidRPr="00B352A6" w:rsidRDefault="005427DC" w:rsidP="005427DC">
      <w:pPr>
        <w:rPr>
          <w:rFonts w:cstheme="minorHAnsi"/>
          <w:sz w:val="24"/>
          <w:szCs w:val="24"/>
          <w:lang w:val="en-US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знать/понимать:</w:t>
      </w:r>
    </w:p>
    <w:p w:rsidR="005427DC" w:rsidRPr="00BE6EEF" w:rsidRDefault="005427DC" w:rsidP="005427DC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лексику по изученным темам;</w:t>
      </w:r>
    </w:p>
    <w:p w:rsidR="005427DC" w:rsidRPr="00BE6EEF" w:rsidRDefault="005427DC" w:rsidP="005427DC">
      <w:pPr>
        <w:spacing w:line="12" w:lineRule="exact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0"/>
          <w:numId w:val="10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наизусть рифмованные произведения детского фольклора (доступные по форме и содержанию);</w:t>
      </w:r>
    </w:p>
    <w:p w:rsidR="005427DC" w:rsidRPr="00BE6EEF" w:rsidRDefault="005427DC" w:rsidP="005427DC">
      <w:pPr>
        <w:spacing w:line="1" w:lineRule="exact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простейшие грамматические конструкции;</w:t>
      </w:r>
    </w:p>
    <w:p w:rsidR="005427DC" w:rsidRPr="008579CC" w:rsidRDefault="005427DC" w:rsidP="005427DC">
      <w:pPr>
        <w:numPr>
          <w:ilvl w:val="0"/>
          <w:numId w:val="10"/>
        </w:numPr>
        <w:tabs>
          <w:tab w:val="left" w:pos="1040"/>
        </w:tabs>
        <w:spacing w:after="0" w:line="240" w:lineRule="auto"/>
        <w:ind w:left="1040" w:hanging="418"/>
        <w:rPr>
          <w:rFonts w:eastAsia="Symbol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звуки английского языка</w:t>
      </w:r>
      <w:r w:rsidRPr="00BE6EEF">
        <w:rPr>
          <w:rFonts w:eastAsia="Times New Roman" w:cstheme="minorHAnsi"/>
          <w:sz w:val="24"/>
          <w:szCs w:val="24"/>
        </w:rPr>
        <w:t>.</w:t>
      </w:r>
    </w:p>
    <w:p w:rsidR="005427DC" w:rsidRPr="00BE6EEF" w:rsidRDefault="005427DC" w:rsidP="005427DC">
      <w:pPr>
        <w:numPr>
          <w:ilvl w:val="0"/>
          <w:numId w:val="10"/>
        </w:numPr>
        <w:tabs>
          <w:tab w:val="left" w:pos="1040"/>
        </w:tabs>
        <w:spacing w:after="0" w:line="240" w:lineRule="auto"/>
        <w:ind w:left="1040" w:hanging="418"/>
        <w:rPr>
          <w:rFonts w:eastAsia="Symbol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Читать слова и несложные выражения</w:t>
      </w:r>
    </w:p>
    <w:p w:rsidR="005427DC" w:rsidRPr="00BE6EEF" w:rsidRDefault="005427DC" w:rsidP="005427DC">
      <w:pPr>
        <w:tabs>
          <w:tab w:val="left" w:pos="1040"/>
        </w:tabs>
        <w:spacing w:after="0" w:line="240" w:lineRule="auto"/>
        <w:ind w:left="1040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ind w:left="260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уметь:</w:t>
      </w:r>
    </w:p>
    <w:p w:rsidR="005427DC" w:rsidRPr="00BE6EEF" w:rsidRDefault="005427DC" w:rsidP="005427DC">
      <w:pPr>
        <w:numPr>
          <w:ilvl w:val="0"/>
          <w:numId w:val="11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понимать на слух речь учителя, одноклассников, основное содержание облегченных, доступных по объему текстов, с опорой на зрительную наглядность;</w:t>
      </w:r>
    </w:p>
    <w:p w:rsidR="005427DC" w:rsidRPr="00BE6EEF" w:rsidRDefault="005427DC" w:rsidP="005427DC">
      <w:pPr>
        <w:spacing w:line="13" w:lineRule="exact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0"/>
          <w:numId w:val="11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участвовать в элементарном этикетном диалоге (знакомство, благодарность, приветствие);</w:t>
      </w:r>
    </w:p>
    <w:p w:rsidR="005427DC" w:rsidRPr="00BE6EEF" w:rsidRDefault="005427DC" w:rsidP="005427DC">
      <w:pPr>
        <w:spacing w:line="1" w:lineRule="exact"/>
        <w:rPr>
          <w:rFonts w:eastAsia="Symbol" w:cstheme="minorHAnsi"/>
          <w:sz w:val="24"/>
          <w:szCs w:val="24"/>
        </w:rPr>
      </w:pPr>
    </w:p>
    <w:p w:rsidR="005427DC" w:rsidRPr="004F5123" w:rsidRDefault="005427DC" w:rsidP="005427DC">
      <w:pPr>
        <w:numPr>
          <w:ilvl w:val="0"/>
          <w:numId w:val="11"/>
        </w:numPr>
        <w:tabs>
          <w:tab w:val="left" w:pos="980"/>
        </w:tabs>
        <w:spacing w:after="0" w:line="240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кратко рассказать о себе, своей семье.</w:t>
      </w:r>
    </w:p>
    <w:p w:rsidR="005427DC" w:rsidRPr="00C062B4" w:rsidRDefault="005427DC" w:rsidP="005427DC">
      <w:pPr>
        <w:tabs>
          <w:tab w:val="left" w:pos="980"/>
        </w:tabs>
        <w:spacing w:after="0" w:line="240" w:lineRule="auto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spacing w:line="234" w:lineRule="auto"/>
        <w:ind w:left="260"/>
        <w:rPr>
          <w:rFonts w:cstheme="minorHAnsi"/>
          <w:sz w:val="24"/>
          <w:szCs w:val="24"/>
        </w:rPr>
      </w:pPr>
      <w:proofErr w:type="gramStart"/>
      <w:r w:rsidRPr="00BE6EEF">
        <w:rPr>
          <w:rFonts w:eastAsia="Times New Roman" w:cstheme="minorHAnsi"/>
          <w:b/>
          <w:bCs/>
          <w:sz w:val="24"/>
          <w:szCs w:val="24"/>
        </w:rPr>
        <w:t>использовать</w:t>
      </w:r>
      <w:proofErr w:type="gramEnd"/>
      <w:r w:rsidRPr="00BE6EEF">
        <w:rPr>
          <w:rFonts w:eastAsia="Times New Roman" w:cstheme="minorHAnsi"/>
          <w:b/>
          <w:bCs/>
          <w:sz w:val="24"/>
          <w:szCs w:val="24"/>
        </w:rPr>
        <w:t xml:space="preserve"> приобретенные знания и коммуникативные умения в практической деятельности и повседневной жизни для:</w:t>
      </w:r>
    </w:p>
    <w:p w:rsidR="005427DC" w:rsidRPr="00BE6EEF" w:rsidRDefault="005427DC" w:rsidP="005427DC">
      <w:pPr>
        <w:numPr>
          <w:ilvl w:val="1"/>
          <w:numId w:val="12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устного общения с носителями английского языка в доступных младшим школьникам пределах; развития дружелюбного отношения к представителям других стран;</w:t>
      </w:r>
    </w:p>
    <w:p w:rsidR="005427DC" w:rsidRPr="00BE6EEF" w:rsidRDefault="005427DC" w:rsidP="005427DC">
      <w:pPr>
        <w:spacing w:line="13" w:lineRule="exact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1"/>
          <w:numId w:val="12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преодоления психологических барьеров в использовании английского языка как средства общения;</w:t>
      </w:r>
    </w:p>
    <w:p w:rsidR="005427DC" w:rsidRPr="00BE6EEF" w:rsidRDefault="005427DC" w:rsidP="005427DC">
      <w:pPr>
        <w:spacing w:line="13" w:lineRule="exact"/>
        <w:rPr>
          <w:rFonts w:eastAsia="Symbol" w:cstheme="minorHAnsi"/>
          <w:sz w:val="24"/>
          <w:szCs w:val="24"/>
        </w:rPr>
      </w:pPr>
    </w:p>
    <w:p w:rsidR="005427DC" w:rsidRPr="00BE6EEF" w:rsidRDefault="005427DC" w:rsidP="005427DC">
      <w:pPr>
        <w:numPr>
          <w:ilvl w:val="1"/>
          <w:numId w:val="12"/>
        </w:numPr>
        <w:tabs>
          <w:tab w:val="left" w:pos="980"/>
        </w:tabs>
        <w:spacing w:after="0" w:line="234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ознакомления с детским зарубежным фольклором и доступными образцами художественной литературы на английском языке;</w:t>
      </w:r>
    </w:p>
    <w:p w:rsidR="005427DC" w:rsidRPr="00BE6EEF" w:rsidRDefault="005427DC" w:rsidP="005427DC">
      <w:pPr>
        <w:spacing w:line="1" w:lineRule="exact"/>
        <w:rPr>
          <w:rFonts w:eastAsia="Symbol" w:cstheme="minorHAnsi"/>
          <w:sz w:val="24"/>
          <w:szCs w:val="24"/>
        </w:rPr>
      </w:pPr>
    </w:p>
    <w:p w:rsidR="005427DC" w:rsidRPr="004F5123" w:rsidRDefault="005427DC" w:rsidP="005427DC">
      <w:pPr>
        <w:numPr>
          <w:ilvl w:val="1"/>
          <w:numId w:val="12"/>
        </w:numPr>
        <w:tabs>
          <w:tab w:val="left" w:pos="980"/>
        </w:tabs>
        <w:spacing w:after="0" w:line="240" w:lineRule="auto"/>
        <w:ind w:left="980" w:hanging="358"/>
        <w:rPr>
          <w:rFonts w:eastAsia="Symbol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более глубокого осознания некоторых особенностей родного языка</w:t>
      </w:r>
    </w:p>
    <w:p w:rsidR="005427DC" w:rsidRPr="00C062B4" w:rsidRDefault="005427DC" w:rsidP="005427DC">
      <w:pPr>
        <w:tabs>
          <w:tab w:val="left" w:pos="980"/>
        </w:tabs>
        <w:spacing w:after="0" w:line="240" w:lineRule="auto"/>
        <w:rPr>
          <w:rFonts w:eastAsia="Symbol" w:cstheme="minorHAnsi"/>
          <w:sz w:val="24"/>
          <w:szCs w:val="24"/>
        </w:rPr>
      </w:pPr>
    </w:p>
    <w:p w:rsidR="005427DC" w:rsidRPr="00C062B4" w:rsidRDefault="005427DC" w:rsidP="005427DC">
      <w:pPr>
        <w:numPr>
          <w:ilvl w:val="2"/>
          <w:numId w:val="12"/>
        </w:numPr>
        <w:tabs>
          <w:tab w:val="left" w:pos="1700"/>
        </w:tabs>
        <w:spacing w:after="0" w:line="240" w:lineRule="auto"/>
        <w:ind w:left="1700" w:hanging="281"/>
        <w:rPr>
          <w:rFonts w:eastAsia="Times New Roman" w:cstheme="minorHAnsi"/>
          <w:b/>
          <w:bCs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Перечень учебного оборудования и наглядных пособий</w:t>
      </w:r>
    </w:p>
    <w:p w:rsidR="005427DC" w:rsidRPr="00C062B4" w:rsidRDefault="005427DC" w:rsidP="005427DC">
      <w:pPr>
        <w:numPr>
          <w:ilvl w:val="0"/>
          <w:numId w:val="13"/>
        </w:numPr>
        <w:tabs>
          <w:tab w:val="left" w:pos="500"/>
        </w:tabs>
        <w:spacing w:after="0" w:line="240" w:lineRule="auto"/>
        <w:ind w:left="500" w:hanging="238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lastRenderedPageBreak/>
        <w:t>Методические таблицы.</w:t>
      </w:r>
    </w:p>
    <w:p w:rsidR="005427DC" w:rsidRPr="00C062B4" w:rsidRDefault="005427DC" w:rsidP="005427DC">
      <w:pPr>
        <w:numPr>
          <w:ilvl w:val="0"/>
          <w:numId w:val="13"/>
        </w:numPr>
        <w:tabs>
          <w:tab w:val="left" w:pos="500"/>
        </w:tabs>
        <w:spacing w:after="0" w:line="240" w:lineRule="auto"/>
        <w:ind w:left="500" w:hanging="238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Аудио материалы.</w:t>
      </w:r>
    </w:p>
    <w:p w:rsidR="005427DC" w:rsidRPr="004F5123" w:rsidRDefault="005427DC" w:rsidP="005427DC">
      <w:pPr>
        <w:numPr>
          <w:ilvl w:val="0"/>
          <w:numId w:val="13"/>
        </w:numPr>
        <w:tabs>
          <w:tab w:val="left" w:pos="500"/>
        </w:tabs>
        <w:spacing w:after="0" w:line="240" w:lineRule="auto"/>
        <w:ind w:left="500" w:hanging="238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Тематические картинки.</w:t>
      </w:r>
    </w:p>
    <w:p w:rsidR="005427DC" w:rsidRDefault="005427DC" w:rsidP="005427DC">
      <w:pPr>
        <w:numPr>
          <w:ilvl w:val="0"/>
          <w:numId w:val="13"/>
        </w:numPr>
        <w:tabs>
          <w:tab w:val="left" w:pos="500"/>
        </w:tabs>
        <w:spacing w:after="0" w:line="240" w:lineRule="auto"/>
        <w:ind w:left="500" w:hanging="238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Электронные презентации.</w:t>
      </w:r>
    </w:p>
    <w:p w:rsidR="005427DC" w:rsidRDefault="005427DC" w:rsidP="005427DC">
      <w:pPr>
        <w:tabs>
          <w:tab w:val="left" w:pos="500"/>
        </w:tabs>
        <w:spacing w:after="0" w:line="240" w:lineRule="auto"/>
        <w:rPr>
          <w:rFonts w:eastAsia="Times New Roman" w:cstheme="minorHAnsi"/>
          <w:sz w:val="24"/>
          <w:szCs w:val="24"/>
        </w:rPr>
      </w:pPr>
    </w:p>
    <w:p w:rsidR="005427DC" w:rsidRDefault="005427DC" w:rsidP="005427DC">
      <w:pPr>
        <w:tabs>
          <w:tab w:val="left" w:pos="500"/>
        </w:tabs>
        <w:spacing w:after="0" w:line="240" w:lineRule="auto"/>
        <w:rPr>
          <w:rFonts w:eastAsia="Times New Roman" w:cstheme="minorHAnsi"/>
          <w:sz w:val="24"/>
          <w:szCs w:val="24"/>
        </w:rPr>
      </w:pPr>
    </w:p>
    <w:p w:rsidR="005427DC" w:rsidRDefault="005427DC" w:rsidP="005427DC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Календарно-тематическое планирование кружка</w:t>
      </w:r>
    </w:p>
    <w:p w:rsidR="005427DC" w:rsidRDefault="005427DC" w:rsidP="005427DC">
      <w:pPr>
        <w:spacing w:line="228" w:lineRule="exact"/>
        <w:rPr>
          <w:sz w:val="20"/>
          <w:szCs w:val="20"/>
        </w:rPr>
      </w:pPr>
    </w:p>
    <w:tbl>
      <w:tblPr>
        <w:tblW w:w="1361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1065"/>
        <w:gridCol w:w="5955"/>
        <w:gridCol w:w="2268"/>
        <w:gridCol w:w="3402"/>
      </w:tblGrid>
      <w:tr w:rsidR="005427DC" w:rsidTr="005427DC">
        <w:trPr>
          <w:trHeight w:val="773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427DC" w:rsidRDefault="005427DC" w:rsidP="00C71F38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</w:t>
            </w:r>
          </w:p>
        </w:tc>
        <w:tc>
          <w:tcPr>
            <w:tcW w:w="595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427DC" w:rsidRDefault="005427DC" w:rsidP="00C71F38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Кол-во часов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427DC" w:rsidRDefault="005427DC" w:rsidP="00C71F38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Примечание</w:t>
            </w:r>
          </w:p>
        </w:tc>
      </w:tr>
      <w:tr w:rsidR="005427DC" w:rsidTr="005427DC">
        <w:trPr>
          <w:trHeight w:val="85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</w:pPr>
            <w: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6A067B">
            <w:pPr>
              <w:jc w:val="center"/>
            </w:pPr>
            <w:r>
              <w:t>3.09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05941" w:rsidRDefault="005427DC" w:rsidP="005427DC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Вводное занятие. Приветствие.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Давайте познакомимся.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Выражение«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Меня зовут…».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Ss</w:t>
            </w:r>
            <w:r w:rsidRPr="00A05941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52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10.09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7049E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Знакомство. Выражение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Откудаты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?» - «Я из …».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67049E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Tt</w:t>
            </w:r>
            <w:proofErr w:type="spellEnd"/>
            <w:r w:rsidRPr="0067049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52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17.09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5427DC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Глаголы движения. Грамматическая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структура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“</w:t>
            </w:r>
            <w:r w:rsidRPr="0067049E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 w:rsidRPr="0067049E">
              <w:rPr>
                <w:rFonts w:eastAsia="Times New Roman"/>
                <w:sz w:val="24"/>
                <w:szCs w:val="24"/>
                <w:lang w:val="en-US"/>
              </w:rPr>
              <w:t>can</w:t>
            </w:r>
            <w:r w:rsidRPr="00A05941">
              <w:rPr>
                <w:rFonts w:eastAsia="Times New Roman"/>
                <w:sz w:val="24"/>
                <w:szCs w:val="24"/>
              </w:rPr>
              <w:t xml:space="preserve">…” </w:t>
            </w:r>
            <w:r w:rsidRPr="005427DC">
              <w:rPr>
                <w:rFonts w:eastAsia="Times New Roman"/>
                <w:sz w:val="24"/>
                <w:szCs w:val="24"/>
              </w:rPr>
              <w:t xml:space="preserve">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67049E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Pp</w:t>
            </w:r>
            <w:r w:rsidRPr="005427DC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83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24.09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5427DC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Глаголы движения. Грамматическая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структура</w:t>
            </w:r>
            <w:r w:rsidRPr="00097A20">
              <w:rPr>
                <w:rFonts w:eastAsia="Times New Roman"/>
                <w:sz w:val="24"/>
                <w:szCs w:val="24"/>
              </w:rPr>
              <w:t xml:space="preserve"> “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097A20">
              <w:rPr>
                <w:rFonts w:eastAsia="Times New Roman"/>
                <w:sz w:val="24"/>
                <w:szCs w:val="24"/>
              </w:rPr>
              <w:t xml:space="preserve"> 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can</w:t>
            </w:r>
            <w:r w:rsidRPr="00097A20">
              <w:rPr>
                <w:rFonts w:eastAsia="Times New Roman"/>
                <w:sz w:val="24"/>
                <w:szCs w:val="24"/>
              </w:rPr>
              <w:t>” / “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097A20">
              <w:rPr>
                <w:rFonts w:eastAsia="Times New Roman"/>
                <w:sz w:val="24"/>
                <w:szCs w:val="24"/>
              </w:rPr>
              <w:t xml:space="preserve"> 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cannot</w:t>
            </w:r>
            <w:r w:rsidRPr="00097A20">
              <w:rPr>
                <w:rFonts w:eastAsia="Times New Roman"/>
                <w:sz w:val="24"/>
                <w:szCs w:val="24"/>
              </w:rPr>
              <w:t xml:space="preserve">…” 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 Ii.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RPr="00FD7F91" w:rsidTr="005427DC">
        <w:trPr>
          <w:trHeight w:val="83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FD7F91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en-US"/>
              </w:rPr>
              <w:t>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1.</w:t>
            </w:r>
            <w:r w:rsidR="00026602"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Время суток. Грамматическая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структура</w:t>
            </w:r>
            <w:r w:rsidRPr="00A05941">
              <w:rPr>
                <w:rFonts w:eastAsia="Times New Roman"/>
                <w:sz w:val="24"/>
                <w:szCs w:val="24"/>
              </w:rPr>
              <w:t xml:space="preserve">: “… </w:t>
            </w:r>
            <w:r>
              <w:rPr>
                <w:rFonts w:eastAsia="Times New Roman"/>
                <w:sz w:val="24"/>
                <w:szCs w:val="24"/>
                <w:lang w:val="en-US"/>
              </w:rPr>
              <w:t>in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the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morning</w:t>
            </w:r>
            <w:r w:rsidRPr="00A05941"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sz w:val="24"/>
                <w:szCs w:val="24"/>
                <w:lang w:val="en-US"/>
              </w:rPr>
              <w:t>at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night</w:t>
            </w:r>
            <w:r w:rsidRPr="00A05941">
              <w:rPr>
                <w:rFonts w:eastAsia="Times New Roman"/>
                <w:sz w:val="24"/>
                <w:szCs w:val="24"/>
              </w:rPr>
              <w:t xml:space="preserve">”. 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Phonics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Nn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B24B8D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/>
        </w:tc>
      </w:tr>
      <w:tr w:rsidR="005427DC" w:rsidTr="005427DC">
        <w:trPr>
          <w:trHeight w:val="51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5427DC">
            <w:pPr>
              <w:spacing w:line="260" w:lineRule="exact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     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6A067B" w:rsidP="00C71F38">
            <w:r>
              <w:t>8.</w:t>
            </w:r>
            <w:r w:rsidR="00026602"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Дни недели. Грамматическая структура: </w:t>
            </w:r>
            <w:r w:rsidRPr="00FD7F91">
              <w:rPr>
                <w:rFonts w:eastAsia="Times New Roman"/>
                <w:sz w:val="24"/>
                <w:szCs w:val="24"/>
              </w:rPr>
              <w:t xml:space="preserve">“… </w:t>
            </w:r>
            <w:r>
              <w:rPr>
                <w:rFonts w:eastAsia="Times New Roman"/>
                <w:sz w:val="24"/>
                <w:szCs w:val="24"/>
                <w:lang w:val="en-US"/>
              </w:rPr>
              <w:t>on</w:t>
            </w:r>
            <w:r w:rsidRPr="00FD7F9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Monday</w:t>
            </w:r>
            <w:r w:rsidRPr="00FD7F91">
              <w:rPr>
                <w:rFonts w:eastAsia="Times New Roman"/>
                <w:sz w:val="24"/>
                <w:szCs w:val="24"/>
              </w:rPr>
              <w:t>.”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83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636A3B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15.</w:t>
            </w:r>
            <w:r w:rsidR="00026602"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 w:rsidRPr="00E9345E">
              <w:rPr>
                <w:sz w:val="24"/>
                <w:szCs w:val="24"/>
              </w:rPr>
              <w:t>Мой любимый день недели</w:t>
            </w:r>
            <w:r w:rsidRPr="003C6C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 любимое время суток.</w:t>
            </w:r>
            <w:r>
              <w:rPr>
                <w:rFonts w:eastAsia="Times New Roman"/>
                <w:sz w:val="24"/>
                <w:szCs w:val="24"/>
              </w:rPr>
              <w:t xml:space="preserve"> Грамматическая</w:t>
            </w:r>
            <w:r w:rsidRPr="007D087D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структура</w:t>
            </w:r>
            <w:r w:rsidRPr="007D087D">
              <w:rPr>
                <w:rFonts w:eastAsia="Times New Roman"/>
                <w:sz w:val="24"/>
                <w:szCs w:val="24"/>
              </w:rPr>
              <w:t>: “</w:t>
            </w:r>
            <w:r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like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…”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Cc</w:t>
            </w:r>
            <w:r w:rsidRPr="00636A3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5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7D087D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22.</w:t>
            </w:r>
            <w:r w:rsidR="00026602"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года.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636A3B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Kk</w:t>
            </w:r>
            <w:proofErr w:type="spellEnd"/>
            <w:r w:rsidRPr="00636A3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41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7D087D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29.</w:t>
            </w:r>
            <w:r w:rsidR="00026602"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636A3B" w:rsidRDefault="005427DC" w:rsidP="00C71F38">
            <w:pPr>
              <w:spacing w:line="260" w:lineRule="exac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Месяцы.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 ck.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83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7D087D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5.11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E40E5B" w:rsidRDefault="005427DC" w:rsidP="00C71F38">
            <w:pPr>
              <w:spacing w:line="260" w:lineRule="exact"/>
              <w:rPr>
                <w:sz w:val="24"/>
                <w:szCs w:val="24"/>
                <w:lang w:val="en-US"/>
              </w:rPr>
            </w:pPr>
            <w:r w:rsidRPr="00EA34C3">
              <w:rPr>
                <w:sz w:val="24"/>
                <w:szCs w:val="24"/>
              </w:rPr>
              <w:t>Мое любимое время года</w:t>
            </w:r>
            <w:r>
              <w:rPr>
                <w:sz w:val="24"/>
                <w:szCs w:val="24"/>
              </w:rPr>
              <w:t>. Мой любимый месяц.</w:t>
            </w:r>
            <w:r w:rsidRPr="005A6C79"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5A6C7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Ee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75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11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12.11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034466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Дикие и домашние животные.</w:t>
            </w:r>
            <w:r w:rsidRPr="00F96BE8">
              <w:rPr>
                <w:rFonts w:eastAsia="Times New Roman"/>
                <w:sz w:val="24"/>
                <w:szCs w:val="24"/>
              </w:rPr>
              <w:t xml:space="preserve"> </w:t>
            </w:r>
            <w:r w:rsidRPr="00F96BE8">
              <w:rPr>
                <w:rFonts w:eastAsia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труктура</w:t>
            </w:r>
            <w:proofErr w:type="spellEnd"/>
            <w:r w:rsidRPr="00034466">
              <w:rPr>
                <w:rFonts w:eastAsia="Times New Roman"/>
                <w:sz w:val="24"/>
                <w:szCs w:val="24"/>
              </w:rPr>
              <w:t xml:space="preserve"> “</w:t>
            </w:r>
            <w:r>
              <w:rPr>
                <w:rFonts w:eastAsia="Times New Roman"/>
                <w:sz w:val="24"/>
                <w:szCs w:val="24"/>
                <w:lang w:val="en-US"/>
              </w:rPr>
              <w:t>It</w:t>
            </w:r>
            <w:r w:rsidRPr="00034466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is</w:t>
            </w:r>
            <w:r w:rsidRPr="00034466">
              <w:rPr>
                <w:rFonts w:eastAsia="Times New Roman"/>
                <w:sz w:val="24"/>
                <w:szCs w:val="24"/>
              </w:rPr>
              <w:t>…”,</w:t>
            </w:r>
            <w:r w:rsidRPr="00034466"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034466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Mm</w:t>
            </w:r>
            <w:r w:rsidRPr="00034466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46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19.11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Насекомые.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8439A1" w:rsidRDefault="005427DC" w:rsidP="005427D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Рассказ «Моё домашнее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животное».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8439A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Dd</w:t>
            </w:r>
            <w:proofErr w:type="spellEnd"/>
            <w:r w:rsidRPr="008439A1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83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3.12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5427DC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 лексики по теме «Моя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семья»,  введение грамматической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структуры</w:t>
            </w:r>
            <w:r w:rsidRPr="005427DC">
              <w:rPr>
                <w:rFonts w:eastAsia="Times New Roman"/>
                <w:sz w:val="24"/>
                <w:szCs w:val="24"/>
              </w:rPr>
              <w:t xml:space="preserve"> “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Pr="005427DC">
              <w:rPr>
                <w:rFonts w:eastAsia="Times New Roman"/>
                <w:sz w:val="24"/>
                <w:szCs w:val="24"/>
              </w:rPr>
              <w:t xml:space="preserve"> 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have</w:t>
            </w:r>
            <w:r w:rsidRPr="005427DC">
              <w:rPr>
                <w:rFonts w:eastAsia="Times New Roman"/>
                <w:sz w:val="24"/>
                <w:szCs w:val="24"/>
              </w:rPr>
              <w:t xml:space="preserve"> </w:t>
            </w:r>
            <w:r w:rsidRPr="00B434F6">
              <w:rPr>
                <w:rFonts w:eastAsia="Times New Roman"/>
                <w:sz w:val="24"/>
                <w:szCs w:val="24"/>
                <w:lang w:val="en-US"/>
              </w:rPr>
              <w:t>got</w:t>
            </w:r>
            <w:r w:rsidRPr="005427DC">
              <w:rPr>
                <w:rFonts w:eastAsia="Times New Roman"/>
                <w:sz w:val="24"/>
                <w:szCs w:val="24"/>
              </w:rPr>
              <w:t xml:space="preserve">…»  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Phonics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Hh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1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10.12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5427DC" w:rsidRDefault="005427DC" w:rsidP="005427DC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Структура“I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have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got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…” - «Я имею…». Составляем рассказ о семье.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Oo</w:t>
            </w:r>
            <w:proofErr w:type="spellEnd"/>
            <w:r w:rsidRPr="004F512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86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6A067B" w:rsidP="00C71F38">
            <w:r>
              <w:t>17.12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чтения.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5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r>
              <w:t>2</w:t>
            </w:r>
            <w:r w:rsidR="006A067B">
              <w:t>4.1</w:t>
            </w:r>
            <w: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E0522B" w:rsidRDefault="005427DC" w:rsidP="005427D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Счёт от 0 до 7.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Cтруктура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“I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am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…” -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«Мне …лет».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E0522B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Rr</w:t>
            </w:r>
            <w:proofErr w:type="spellEnd"/>
            <w:r w:rsidRPr="00E0522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RPr="00E0522B" w:rsidTr="005427DC">
        <w:trPr>
          <w:trHeight w:val="55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3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r>
              <w:t>14.01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026602" w:rsidRDefault="005427DC" w:rsidP="00C71F38">
            <w:pPr>
              <w:spacing w:line="263" w:lineRule="exact"/>
              <w:ind w:left="80"/>
              <w:rPr>
                <w:rFonts w:eastAsia="Times New Roman"/>
                <w:sz w:val="24"/>
                <w:szCs w:val="24"/>
                <w:lang w:val="en-US"/>
              </w:rPr>
            </w:pPr>
            <w:r w:rsidRPr="00F96BE8">
              <w:rPr>
                <w:rFonts w:eastAsia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труктура</w:t>
            </w:r>
            <w:proofErr w:type="spellEnd"/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“</w:t>
            </w:r>
            <w:r>
              <w:rPr>
                <w:rFonts w:eastAsia="Times New Roman"/>
                <w:sz w:val="24"/>
                <w:szCs w:val="24"/>
                <w:lang w:val="en-US"/>
              </w:rPr>
              <w:t>He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is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>…</w:t>
            </w:r>
            <w:proofErr w:type="gramStart"/>
            <w:r w:rsidRPr="00A05941">
              <w:rPr>
                <w:rFonts w:eastAsia="Times New Roman"/>
                <w:sz w:val="24"/>
                <w:szCs w:val="24"/>
                <w:lang w:val="en-US"/>
              </w:rPr>
              <w:t>”,</w:t>
            </w:r>
            <w:proofErr w:type="gramEnd"/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She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is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…”. 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Phonics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Gg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E36598" w:rsidRDefault="005427DC" w:rsidP="00C71F38">
            <w:pPr>
              <w:spacing w:line="263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E0522B" w:rsidRDefault="005427DC" w:rsidP="00C71F38"/>
        </w:tc>
      </w:tr>
      <w:tr w:rsidR="005427DC" w:rsidTr="005427DC">
        <w:trPr>
          <w:trHeight w:val="552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r>
              <w:t>21.01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Счет от 0 до 12. Множественное число существительных. Отработка в игре.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Uu</w:t>
            </w:r>
            <w:proofErr w:type="spellEnd"/>
            <w:r w:rsidRPr="00A05941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52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r>
              <w:t>28.01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Pr="00E0522B" w:rsidRDefault="005427DC" w:rsidP="00C71F38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Конкурс рассказов «О себе».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0594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Ll</w:t>
            </w:r>
            <w:proofErr w:type="spellEnd"/>
            <w:r w:rsidRPr="00A05941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54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r>
              <w:t>4.02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Цветовая гамма. Введение 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отработка лексики.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5427DC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Bb</w:t>
            </w:r>
            <w:r w:rsidRPr="005427DC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/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Мир вокруг нас –какого он цвета?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 ll.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624D4F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Раскрась меня.</w:t>
            </w:r>
            <w:r w:rsidRPr="00E0522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 Ff.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4..03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EA34C3">
              <w:rPr>
                <w:sz w:val="24"/>
                <w:szCs w:val="24"/>
              </w:rPr>
              <w:t>Место, где я живу</w:t>
            </w:r>
            <w:r>
              <w:rPr>
                <w:sz w:val="24"/>
                <w:szCs w:val="24"/>
              </w:rPr>
              <w:t>. Названия комнат.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ff</w:t>
            </w:r>
            <w:r w:rsidRPr="00A715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E0522B" w:rsidRDefault="005427DC" w:rsidP="00C71F38">
            <w:pPr>
              <w:jc w:val="center"/>
              <w:rPr>
                <w:sz w:val="24"/>
                <w:szCs w:val="24"/>
              </w:rPr>
            </w:pPr>
            <w:r w:rsidRPr="00E0522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Мой дом.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ss</w:t>
            </w:r>
            <w:proofErr w:type="spellEnd"/>
            <w:r w:rsidRPr="00A715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C71F38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Кто где живет?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Jj</w:t>
            </w:r>
            <w:proofErr w:type="spellEnd"/>
            <w:r w:rsidRPr="00A715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Название трапез – завтрак, обед, ужин.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Phonics</w:t>
            </w:r>
            <w:r w:rsidRPr="006A067B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Vv</w:t>
            </w:r>
            <w:r w:rsidRPr="006A067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Названия продуктов.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 Phonics</w:t>
            </w:r>
            <w:r w:rsidRPr="00A7151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Xx</w:t>
            </w:r>
            <w:r w:rsidRPr="00A715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RPr="00A71517" w:rsidTr="005427DC">
        <w:trPr>
          <w:trHeight w:val="63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C71F38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Моя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любимая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еда</w:t>
            </w:r>
            <w:r w:rsidRPr="00A05941">
              <w:rPr>
                <w:rFonts w:eastAsia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eastAsia="Times New Roman"/>
                <w:sz w:val="24"/>
                <w:szCs w:val="24"/>
              </w:rPr>
              <w:t>Структура</w:t>
            </w:r>
            <w:r w:rsidRPr="00A71517">
              <w:rPr>
                <w:rFonts w:eastAsia="Times New Roman"/>
                <w:sz w:val="24"/>
                <w:szCs w:val="24"/>
                <w:lang w:val="en-US"/>
              </w:rPr>
              <w:t xml:space="preserve"> “</w:t>
            </w:r>
            <w:r>
              <w:rPr>
                <w:rFonts w:eastAsia="Times New Roman"/>
                <w:sz w:val="24"/>
                <w:szCs w:val="24"/>
                <w:lang w:val="en-US"/>
              </w:rPr>
              <w:t>My</w:t>
            </w:r>
            <w:r w:rsidRPr="00A71517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favourite</w:t>
            </w:r>
            <w:proofErr w:type="spellEnd"/>
            <w:r w:rsidRPr="00A71517">
              <w:rPr>
                <w:rFonts w:eastAsia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eastAsia="Times New Roman"/>
                <w:sz w:val="24"/>
                <w:szCs w:val="24"/>
                <w:lang w:val="en-US"/>
              </w:rPr>
              <w:t>food</w:t>
            </w:r>
            <w:r w:rsidRPr="00A71517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is</w:t>
            </w:r>
            <w:r w:rsidRPr="00A71517">
              <w:rPr>
                <w:rFonts w:eastAsia="Times New Roman"/>
                <w:sz w:val="24"/>
                <w:szCs w:val="24"/>
                <w:lang w:val="en-US"/>
              </w:rPr>
              <w:t>…”</w:t>
            </w:r>
            <w:r w:rsidRPr="005427DC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Phonics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Yy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C71F38">
            <w:pPr>
              <w:jc w:val="center"/>
              <w:rPr>
                <w:sz w:val="24"/>
                <w:szCs w:val="24"/>
              </w:rPr>
            </w:pPr>
            <w:r w:rsidRPr="00A71517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624D4F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Виды транспорта.</w:t>
            </w:r>
            <w:r>
              <w:rPr>
                <w:rFonts w:eastAsia="Times New Roman"/>
                <w:sz w:val="24"/>
                <w:szCs w:val="24"/>
                <w:lang w:val="en-US"/>
              </w:rPr>
              <w:t xml:space="preserve"> Phonics </w:t>
            </w:r>
            <w:proofErr w:type="spellStart"/>
            <w:r>
              <w:rPr>
                <w:rFonts w:eastAsia="Times New Roman"/>
                <w:sz w:val="24"/>
                <w:szCs w:val="24"/>
                <w:lang w:val="en-US"/>
              </w:rPr>
              <w:t>Zz</w:t>
            </w:r>
            <w:proofErr w:type="spellEnd"/>
            <w:r>
              <w:rPr>
                <w:rFonts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Транспорт на улицах города.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Мой любимый вид транспорта.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  <w:tr w:rsidR="005427DC" w:rsidTr="005427DC">
        <w:trPr>
          <w:trHeight w:val="28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  <w:p w:rsidR="00026602" w:rsidRDefault="00026602" w:rsidP="00C71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5427DC">
            <w:pPr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Урок чтения.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Pr="00A71517" w:rsidRDefault="005427DC" w:rsidP="00C71F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27DC" w:rsidRDefault="005427DC" w:rsidP="00C71F38">
            <w:pPr>
              <w:rPr>
                <w:sz w:val="24"/>
                <w:szCs w:val="24"/>
              </w:rPr>
            </w:pPr>
          </w:p>
        </w:tc>
      </w:tr>
    </w:tbl>
    <w:p w:rsidR="005427DC" w:rsidRDefault="005427DC" w:rsidP="00E133F5">
      <w:pPr>
        <w:tabs>
          <w:tab w:val="left" w:pos="500"/>
        </w:tabs>
        <w:spacing w:after="0" w:line="240" w:lineRule="auto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b/>
          <w:bCs/>
          <w:sz w:val="24"/>
          <w:szCs w:val="24"/>
        </w:rPr>
        <w:t>Дополнительные обобщающие материалы: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1. Учебное пособие “</w:t>
      </w:r>
      <w:proofErr w:type="spellStart"/>
      <w:r w:rsidRPr="00BE6EEF">
        <w:rPr>
          <w:rFonts w:eastAsia="Times New Roman" w:cstheme="minorHAnsi"/>
          <w:sz w:val="24"/>
          <w:szCs w:val="24"/>
          <w:lang w:val="en-US"/>
        </w:rPr>
        <w:t>FantasticPhonics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”. Английский Букварь для детей 5-8 лет, часть 1, Ольга </w:t>
      </w:r>
      <w:proofErr w:type="spellStart"/>
      <w:r w:rsidRPr="00BE6EEF">
        <w:rPr>
          <w:rFonts w:eastAsia="Times New Roman" w:cstheme="minorHAnsi"/>
          <w:sz w:val="24"/>
          <w:szCs w:val="24"/>
        </w:rPr>
        <w:t>Ритчи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. </w:t>
      </w:r>
      <w:r w:rsidRPr="00BE6EEF">
        <w:rPr>
          <w:rFonts w:eastAsia="Times New Roman" w:cstheme="minorHAnsi"/>
          <w:sz w:val="24"/>
          <w:szCs w:val="24"/>
          <w:lang w:val="en-US"/>
        </w:rPr>
        <w:t>Copyright</w:t>
      </w:r>
      <w:r w:rsidRPr="00BE6EEF">
        <w:rPr>
          <w:rFonts w:eastAsia="Times New Roman" w:cstheme="minorHAnsi"/>
          <w:sz w:val="24"/>
          <w:szCs w:val="24"/>
        </w:rPr>
        <w:t xml:space="preserve"> 2017 </w:t>
      </w:r>
      <w:r w:rsidRPr="00BE6EEF">
        <w:rPr>
          <w:rFonts w:eastAsia="Times New Roman" w:cstheme="minorHAnsi"/>
          <w:sz w:val="24"/>
          <w:szCs w:val="24"/>
          <w:lang w:val="en-US"/>
        </w:rPr>
        <w:t>by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Olga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Ritchie</w:t>
      </w:r>
      <w:r w:rsidRPr="00BE6EEF">
        <w:rPr>
          <w:rFonts w:eastAsia="Times New Roman" w:cstheme="minorHAnsi"/>
          <w:sz w:val="24"/>
          <w:szCs w:val="24"/>
        </w:rPr>
        <w:t>.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2. Рабочая тетрадь </w:t>
      </w:r>
      <w:proofErr w:type="spellStart"/>
      <w:r w:rsidRPr="00BE6EEF">
        <w:rPr>
          <w:rFonts w:eastAsia="Times New Roman" w:cstheme="minorHAnsi"/>
          <w:sz w:val="24"/>
          <w:szCs w:val="24"/>
          <w:lang w:val="en-US"/>
        </w:rPr>
        <w:t>FantasticPhonics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” для детей 5-8 лет, часть 1, Ольга </w:t>
      </w:r>
      <w:proofErr w:type="spellStart"/>
      <w:r w:rsidRPr="00BE6EEF">
        <w:rPr>
          <w:rFonts w:eastAsia="Times New Roman" w:cstheme="minorHAnsi"/>
          <w:sz w:val="24"/>
          <w:szCs w:val="24"/>
        </w:rPr>
        <w:t>Ритчи</w:t>
      </w:r>
      <w:proofErr w:type="spellEnd"/>
      <w:r w:rsidRPr="00BE6EEF">
        <w:rPr>
          <w:rFonts w:eastAsia="Times New Roman" w:cstheme="minorHAnsi"/>
          <w:sz w:val="24"/>
          <w:szCs w:val="24"/>
        </w:rPr>
        <w:t>.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3. Учебное пособие “</w:t>
      </w:r>
      <w:proofErr w:type="spellStart"/>
      <w:r w:rsidRPr="00BE6EEF">
        <w:rPr>
          <w:rFonts w:eastAsia="Times New Roman" w:cstheme="minorHAnsi"/>
          <w:sz w:val="24"/>
          <w:szCs w:val="24"/>
          <w:lang w:val="en-US"/>
        </w:rPr>
        <w:t>FantasticPhonics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”. Английский Букварь для детей 5-8 лет, часть 2, Ольга </w:t>
      </w:r>
      <w:proofErr w:type="spellStart"/>
      <w:r w:rsidRPr="00BE6EEF">
        <w:rPr>
          <w:rFonts w:eastAsia="Times New Roman" w:cstheme="minorHAnsi"/>
          <w:sz w:val="24"/>
          <w:szCs w:val="24"/>
        </w:rPr>
        <w:t>Ритчи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. </w:t>
      </w:r>
      <w:r w:rsidRPr="00BE6EEF">
        <w:rPr>
          <w:rFonts w:eastAsia="Times New Roman" w:cstheme="minorHAnsi"/>
          <w:sz w:val="24"/>
          <w:szCs w:val="24"/>
          <w:lang w:val="en-US"/>
        </w:rPr>
        <w:t>Copyright</w:t>
      </w:r>
      <w:r w:rsidRPr="00BE6EEF">
        <w:rPr>
          <w:rFonts w:eastAsia="Times New Roman" w:cstheme="minorHAnsi"/>
          <w:sz w:val="24"/>
          <w:szCs w:val="24"/>
        </w:rPr>
        <w:t xml:space="preserve"> 2017 </w:t>
      </w:r>
      <w:r w:rsidRPr="00BE6EEF">
        <w:rPr>
          <w:rFonts w:eastAsia="Times New Roman" w:cstheme="minorHAnsi"/>
          <w:sz w:val="24"/>
          <w:szCs w:val="24"/>
          <w:lang w:val="en-US"/>
        </w:rPr>
        <w:t>by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Olga</w:t>
      </w:r>
      <w:r w:rsidRPr="00BE6EEF">
        <w:rPr>
          <w:rFonts w:eastAsia="Times New Roman" w:cstheme="minorHAnsi"/>
          <w:sz w:val="24"/>
          <w:szCs w:val="24"/>
        </w:rPr>
        <w:t xml:space="preserve"> </w:t>
      </w:r>
      <w:r w:rsidRPr="00BE6EEF">
        <w:rPr>
          <w:rFonts w:eastAsia="Times New Roman" w:cstheme="minorHAnsi"/>
          <w:sz w:val="24"/>
          <w:szCs w:val="24"/>
          <w:lang w:val="en-US"/>
        </w:rPr>
        <w:t>Ritchie</w:t>
      </w:r>
      <w:r w:rsidRPr="00BE6EEF">
        <w:rPr>
          <w:rFonts w:eastAsia="Times New Roman" w:cstheme="minorHAnsi"/>
          <w:sz w:val="24"/>
          <w:szCs w:val="24"/>
        </w:rPr>
        <w:t>.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 xml:space="preserve">4. Рабочая тетрадь </w:t>
      </w:r>
      <w:proofErr w:type="spellStart"/>
      <w:r w:rsidRPr="00BE6EEF">
        <w:rPr>
          <w:rFonts w:eastAsia="Times New Roman" w:cstheme="minorHAnsi"/>
          <w:sz w:val="24"/>
          <w:szCs w:val="24"/>
          <w:lang w:val="en-US"/>
        </w:rPr>
        <w:t>FantasticPhonics</w:t>
      </w:r>
      <w:proofErr w:type="spellEnd"/>
      <w:r w:rsidRPr="00BE6EEF">
        <w:rPr>
          <w:rFonts w:eastAsia="Times New Roman" w:cstheme="minorHAnsi"/>
          <w:sz w:val="24"/>
          <w:szCs w:val="24"/>
        </w:rPr>
        <w:t xml:space="preserve">” для детей 5-8 лет, часть 1, Ольга </w:t>
      </w:r>
      <w:proofErr w:type="spellStart"/>
      <w:r w:rsidRPr="00BE6EEF">
        <w:rPr>
          <w:rFonts w:eastAsia="Times New Roman" w:cstheme="minorHAnsi"/>
          <w:sz w:val="24"/>
          <w:szCs w:val="24"/>
        </w:rPr>
        <w:t>Ритчи</w:t>
      </w:r>
      <w:proofErr w:type="spellEnd"/>
      <w:r w:rsidRPr="00BE6EEF">
        <w:rPr>
          <w:rFonts w:eastAsia="Times New Roman" w:cstheme="minorHAnsi"/>
          <w:sz w:val="24"/>
          <w:szCs w:val="24"/>
        </w:rPr>
        <w:t>.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pStyle w:val="a3"/>
        <w:numPr>
          <w:ilvl w:val="0"/>
          <w:numId w:val="13"/>
        </w:numPr>
        <w:rPr>
          <w:rFonts w:eastAsia="Times New Roman"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Журнал “Английский язык в школе”.</w:t>
      </w:r>
    </w:p>
    <w:p w:rsidR="00E133F5" w:rsidRPr="00BE6EEF" w:rsidRDefault="00E133F5" w:rsidP="00E133F5">
      <w:pPr>
        <w:pStyle w:val="a3"/>
        <w:rPr>
          <w:rFonts w:eastAsia="Times New Roman" w:cstheme="minorHAnsi"/>
          <w:sz w:val="24"/>
          <w:szCs w:val="24"/>
        </w:rPr>
      </w:pPr>
    </w:p>
    <w:p w:rsidR="00E133F5" w:rsidRPr="00BE6EEF" w:rsidRDefault="00E133F5" w:rsidP="00E133F5">
      <w:pPr>
        <w:pStyle w:val="a3"/>
        <w:rPr>
          <w:rFonts w:cstheme="minorHAnsi"/>
          <w:sz w:val="24"/>
          <w:szCs w:val="24"/>
        </w:rPr>
      </w:pPr>
      <w:r w:rsidRPr="00BE6EEF">
        <w:rPr>
          <w:rFonts w:eastAsia="Times New Roman" w:cstheme="minorHAnsi"/>
          <w:sz w:val="24"/>
          <w:szCs w:val="24"/>
        </w:rPr>
        <w:t>6 . Песни для детей на английском языке. CD</w:t>
      </w:r>
    </w:p>
    <w:p w:rsidR="00E133F5" w:rsidRPr="00BE6EEF" w:rsidRDefault="00E133F5" w:rsidP="00E133F5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E133F5" w:rsidRDefault="00E133F5" w:rsidP="00E133F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Интернет-ресурсы:</w:t>
      </w:r>
    </w:p>
    <w:p w:rsidR="00E133F5" w:rsidRPr="00BE6EEF" w:rsidRDefault="00E133F5" w:rsidP="00E133F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 WWW. InTouchclub.net</w:t>
      </w:r>
    </w:p>
    <w:p w:rsidR="00E133F5" w:rsidRPr="00624D4F" w:rsidRDefault="00E133F5" w:rsidP="00E133F5">
      <w:pPr>
        <w:numPr>
          <w:ilvl w:val="0"/>
          <w:numId w:val="14"/>
        </w:numPr>
        <w:tabs>
          <w:tab w:val="left" w:pos="500"/>
        </w:tabs>
        <w:spacing w:after="0" w:line="240" w:lineRule="auto"/>
        <w:ind w:left="500" w:hanging="238"/>
        <w:rPr>
          <w:rFonts w:eastAsia="Times New Roman"/>
          <w:sz w:val="24"/>
          <w:szCs w:val="24"/>
          <w:lang w:val="en-US"/>
        </w:rPr>
      </w:pPr>
      <w:proofErr w:type="gramStart"/>
      <w:r w:rsidRPr="00624D4F">
        <w:rPr>
          <w:rFonts w:eastAsia="Times New Roman"/>
          <w:sz w:val="24"/>
          <w:szCs w:val="24"/>
          <w:lang w:val="en-US"/>
        </w:rPr>
        <w:t>www</w:t>
      </w:r>
      <w:proofErr w:type="gramEnd"/>
      <w:r w:rsidRPr="00624D4F">
        <w:rPr>
          <w:rFonts w:eastAsia="Times New Roman"/>
          <w:sz w:val="24"/>
          <w:szCs w:val="24"/>
          <w:lang w:val="en-US"/>
        </w:rPr>
        <w:t>. ipt-distant.tepi.ru</w:t>
      </w:r>
    </w:p>
    <w:p w:rsidR="00E133F5" w:rsidRPr="00BE6EEF" w:rsidRDefault="00E133F5" w:rsidP="00E133F5">
      <w:pPr>
        <w:ind w:left="260"/>
        <w:rPr>
          <w:sz w:val="20"/>
          <w:szCs w:val="20"/>
          <w:lang w:val="en-US"/>
        </w:rPr>
      </w:pPr>
    </w:p>
    <w:p w:rsidR="00503718" w:rsidRDefault="00503718"/>
    <w:sectPr w:rsidR="00503718" w:rsidSect="00E133F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47A0398E"/>
    <w:lvl w:ilvl="0" w:tplc="6952E968">
      <w:start w:val="3"/>
      <w:numFmt w:val="decimal"/>
      <w:lvlText w:val="%1."/>
      <w:lvlJc w:val="left"/>
    </w:lvl>
    <w:lvl w:ilvl="1" w:tplc="D5780F10">
      <w:numFmt w:val="decimal"/>
      <w:lvlText w:val=""/>
      <w:lvlJc w:val="left"/>
    </w:lvl>
    <w:lvl w:ilvl="2" w:tplc="354E57C0">
      <w:numFmt w:val="decimal"/>
      <w:lvlText w:val=""/>
      <w:lvlJc w:val="left"/>
    </w:lvl>
    <w:lvl w:ilvl="3" w:tplc="C5A4E154">
      <w:numFmt w:val="decimal"/>
      <w:lvlText w:val=""/>
      <w:lvlJc w:val="left"/>
    </w:lvl>
    <w:lvl w:ilvl="4" w:tplc="D44016C0">
      <w:numFmt w:val="decimal"/>
      <w:lvlText w:val=""/>
      <w:lvlJc w:val="left"/>
    </w:lvl>
    <w:lvl w:ilvl="5" w:tplc="32EE2288">
      <w:numFmt w:val="decimal"/>
      <w:lvlText w:val=""/>
      <w:lvlJc w:val="left"/>
    </w:lvl>
    <w:lvl w:ilvl="6" w:tplc="1DC21F5A">
      <w:numFmt w:val="decimal"/>
      <w:lvlText w:val=""/>
      <w:lvlJc w:val="left"/>
    </w:lvl>
    <w:lvl w:ilvl="7" w:tplc="0534F708">
      <w:numFmt w:val="decimal"/>
      <w:lvlText w:val=""/>
      <w:lvlJc w:val="left"/>
    </w:lvl>
    <w:lvl w:ilvl="8" w:tplc="8346860E">
      <w:numFmt w:val="decimal"/>
      <w:lvlText w:val=""/>
      <w:lvlJc w:val="left"/>
    </w:lvl>
  </w:abstractNum>
  <w:abstractNum w:abstractNumId="1">
    <w:nsid w:val="00000124"/>
    <w:multiLevelType w:val="hybridMultilevel"/>
    <w:tmpl w:val="6C94FFA8"/>
    <w:lvl w:ilvl="0" w:tplc="6D108ABE">
      <w:start w:val="4"/>
      <w:numFmt w:val="decimal"/>
      <w:lvlText w:val="%1."/>
      <w:lvlJc w:val="left"/>
    </w:lvl>
    <w:lvl w:ilvl="1" w:tplc="FCC0158A">
      <w:numFmt w:val="decimal"/>
      <w:lvlText w:val=""/>
      <w:lvlJc w:val="left"/>
    </w:lvl>
    <w:lvl w:ilvl="2" w:tplc="8C586C6C">
      <w:numFmt w:val="decimal"/>
      <w:lvlText w:val=""/>
      <w:lvlJc w:val="left"/>
    </w:lvl>
    <w:lvl w:ilvl="3" w:tplc="01905D4E">
      <w:numFmt w:val="decimal"/>
      <w:lvlText w:val=""/>
      <w:lvlJc w:val="left"/>
    </w:lvl>
    <w:lvl w:ilvl="4" w:tplc="1468607E">
      <w:numFmt w:val="decimal"/>
      <w:lvlText w:val=""/>
      <w:lvlJc w:val="left"/>
    </w:lvl>
    <w:lvl w:ilvl="5" w:tplc="379E2ECC">
      <w:numFmt w:val="decimal"/>
      <w:lvlText w:val=""/>
      <w:lvlJc w:val="left"/>
    </w:lvl>
    <w:lvl w:ilvl="6" w:tplc="C8DE7672">
      <w:numFmt w:val="decimal"/>
      <w:lvlText w:val=""/>
      <w:lvlJc w:val="left"/>
    </w:lvl>
    <w:lvl w:ilvl="7" w:tplc="70F6F1E4">
      <w:numFmt w:val="decimal"/>
      <w:lvlText w:val=""/>
      <w:lvlJc w:val="left"/>
    </w:lvl>
    <w:lvl w:ilvl="8" w:tplc="381033AA">
      <w:numFmt w:val="decimal"/>
      <w:lvlText w:val=""/>
      <w:lvlJc w:val="left"/>
    </w:lvl>
  </w:abstractNum>
  <w:abstractNum w:abstractNumId="2">
    <w:nsid w:val="00000BB3"/>
    <w:multiLevelType w:val="hybridMultilevel"/>
    <w:tmpl w:val="A7D8974C"/>
    <w:lvl w:ilvl="0" w:tplc="D568A87C">
      <w:start w:val="1"/>
      <w:numFmt w:val="bullet"/>
      <w:lvlText w:val="В"/>
      <w:lvlJc w:val="left"/>
    </w:lvl>
    <w:lvl w:ilvl="1" w:tplc="07F47E16">
      <w:numFmt w:val="decimal"/>
      <w:lvlText w:val=""/>
      <w:lvlJc w:val="left"/>
    </w:lvl>
    <w:lvl w:ilvl="2" w:tplc="8A4ACED2">
      <w:numFmt w:val="decimal"/>
      <w:lvlText w:val=""/>
      <w:lvlJc w:val="left"/>
    </w:lvl>
    <w:lvl w:ilvl="3" w:tplc="D8AA9F56">
      <w:numFmt w:val="decimal"/>
      <w:lvlText w:val=""/>
      <w:lvlJc w:val="left"/>
    </w:lvl>
    <w:lvl w:ilvl="4" w:tplc="44F4C68C">
      <w:numFmt w:val="decimal"/>
      <w:lvlText w:val=""/>
      <w:lvlJc w:val="left"/>
    </w:lvl>
    <w:lvl w:ilvl="5" w:tplc="850228F4">
      <w:numFmt w:val="decimal"/>
      <w:lvlText w:val=""/>
      <w:lvlJc w:val="left"/>
    </w:lvl>
    <w:lvl w:ilvl="6" w:tplc="9B3A9B9C">
      <w:numFmt w:val="decimal"/>
      <w:lvlText w:val=""/>
      <w:lvlJc w:val="left"/>
    </w:lvl>
    <w:lvl w:ilvl="7" w:tplc="25F8F54A">
      <w:numFmt w:val="decimal"/>
      <w:lvlText w:val=""/>
      <w:lvlJc w:val="left"/>
    </w:lvl>
    <w:lvl w:ilvl="8" w:tplc="9E5485A0">
      <w:numFmt w:val="decimal"/>
      <w:lvlText w:val=""/>
      <w:lvlJc w:val="left"/>
    </w:lvl>
  </w:abstractNum>
  <w:abstractNum w:abstractNumId="3">
    <w:nsid w:val="00000F3E"/>
    <w:multiLevelType w:val="hybridMultilevel"/>
    <w:tmpl w:val="E9AAD07C"/>
    <w:lvl w:ilvl="0" w:tplc="C7AA82CE">
      <w:start w:val="2"/>
      <w:numFmt w:val="decimal"/>
      <w:lvlText w:val="%1."/>
      <w:lvlJc w:val="left"/>
    </w:lvl>
    <w:lvl w:ilvl="1" w:tplc="86EA4FF2">
      <w:numFmt w:val="decimal"/>
      <w:lvlText w:val=""/>
      <w:lvlJc w:val="left"/>
    </w:lvl>
    <w:lvl w:ilvl="2" w:tplc="6B62F96C">
      <w:numFmt w:val="decimal"/>
      <w:lvlText w:val=""/>
      <w:lvlJc w:val="left"/>
    </w:lvl>
    <w:lvl w:ilvl="3" w:tplc="51B89896">
      <w:numFmt w:val="decimal"/>
      <w:lvlText w:val=""/>
      <w:lvlJc w:val="left"/>
    </w:lvl>
    <w:lvl w:ilvl="4" w:tplc="3238EDD8">
      <w:numFmt w:val="decimal"/>
      <w:lvlText w:val=""/>
      <w:lvlJc w:val="left"/>
    </w:lvl>
    <w:lvl w:ilvl="5" w:tplc="22B02422">
      <w:numFmt w:val="decimal"/>
      <w:lvlText w:val=""/>
      <w:lvlJc w:val="left"/>
    </w:lvl>
    <w:lvl w:ilvl="6" w:tplc="82AEF2A0">
      <w:numFmt w:val="decimal"/>
      <w:lvlText w:val=""/>
      <w:lvlJc w:val="left"/>
    </w:lvl>
    <w:lvl w:ilvl="7" w:tplc="8D88334C">
      <w:numFmt w:val="decimal"/>
      <w:lvlText w:val=""/>
      <w:lvlJc w:val="left"/>
    </w:lvl>
    <w:lvl w:ilvl="8" w:tplc="37C620CA">
      <w:numFmt w:val="decimal"/>
      <w:lvlText w:val=""/>
      <w:lvlJc w:val="left"/>
    </w:lvl>
  </w:abstractNum>
  <w:abstractNum w:abstractNumId="4">
    <w:nsid w:val="000012DB"/>
    <w:multiLevelType w:val="hybridMultilevel"/>
    <w:tmpl w:val="7E32B09E"/>
    <w:lvl w:ilvl="0" w:tplc="52A60702">
      <w:start w:val="1"/>
      <w:numFmt w:val="bullet"/>
      <w:lvlText w:val=""/>
      <w:lvlJc w:val="left"/>
    </w:lvl>
    <w:lvl w:ilvl="1" w:tplc="24842222">
      <w:numFmt w:val="decimal"/>
      <w:lvlText w:val=""/>
      <w:lvlJc w:val="left"/>
    </w:lvl>
    <w:lvl w:ilvl="2" w:tplc="E89064AC">
      <w:numFmt w:val="decimal"/>
      <w:lvlText w:val=""/>
      <w:lvlJc w:val="left"/>
    </w:lvl>
    <w:lvl w:ilvl="3" w:tplc="9350DBEE">
      <w:numFmt w:val="decimal"/>
      <w:lvlText w:val=""/>
      <w:lvlJc w:val="left"/>
    </w:lvl>
    <w:lvl w:ilvl="4" w:tplc="EEB4017C">
      <w:numFmt w:val="decimal"/>
      <w:lvlText w:val=""/>
      <w:lvlJc w:val="left"/>
    </w:lvl>
    <w:lvl w:ilvl="5" w:tplc="5D88C590">
      <w:numFmt w:val="decimal"/>
      <w:lvlText w:val=""/>
      <w:lvlJc w:val="left"/>
    </w:lvl>
    <w:lvl w:ilvl="6" w:tplc="D73008B6">
      <w:numFmt w:val="decimal"/>
      <w:lvlText w:val=""/>
      <w:lvlJc w:val="left"/>
    </w:lvl>
    <w:lvl w:ilvl="7" w:tplc="9AF2B9BC">
      <w:numFmt w:val="decimal"/>
      <w:lvlText w:val=""/>
      <w:lvlJc w:val="left"/>
    </w:lvl>
    <w:lvl w:ilvl="8" w:tplc="F89C3CAA">
      <w:numFmt w:val="decimal"/>
      <w:lvlText w:val=""/>
      <w:lvlJc w:val="left"/>
    </w:lvl>
  </w:abstractNum>
  <w:abstractNum w:abstractNumId="5">
    <w:nsid w:val="0000153C"/>
    <w:multiLevelType w:val="hybridMultilevel"/>
    <w:tmpl w:val="AABEDD00"/>
    <w:lvl w:ilvl="0" w:tplc="CAE8CEA0">
      <w:start w:val="1"/>
      <w:numFmt w:val="bullet"/>
      <w:lvlText w:val="к"/>
      <w:lvlJc w:val="left"/>
    </w:lvl>
    <w:lvl w:ilvl="1" w:tplc="4FEC6B50">
      <w:numFmt w:val="decimal"/>
      <w:lvlText w:val=""/>
      <w:lvlJc w:val="left"/>
    </w:lvl>
    <w:lvl w:ilvl="2" w:tplc="53A2EE34">
      <w:numFmt w:val="decimal"/>
      <w:lvlText w:val=""/>
      <w:lvlJc w:val="left"/>
    </w:lvl>
    <w:lvl w:ilvl="3" w:tplc="D51AC088">
      <w:numFmt w:val="decimal"/>
      <w:lvlText w:val=""/>
      <w:lvlJc w:val="left"/>
    </w:lvl>
    <w:lvl w:ilvl="4" w:tplc="D3B2E66C">
      <w:numFmt w:val="decimal"/>
      <w:lvlText w:val=""/>
      <w:lvlJc w:val="left"/>
    </w:lvl>
    <w:lvl w:ilvl="5" w:tplc="78329E52">
      <w:numFmt w:val="decimal"/>
      <w:lvlText w:val=""/>
      <w:lvlJc w:val="left"/>
    </w:lvl>
    <w:lvl w:ilvl="6" w:tplc="284C4750">
      <w:numFmt w:val="decimal"/>
      <w:lvlText w:val=""/>
      <w:lvlJc w:val="left"/>
    </w:lvl>
    <w:lvl w:ilvl="7" w:tplc="45A42A6C">
      <w:numFmt w:val="decimal"/>
      <w:lvlText w:val=""/>
      <w:lvlJc w:val="left"/>
    </w:lvl>
    <w:lvl w:ilvl="8" w:tplc="D282674C">
      <w:numFmt w:val="decimal"/>
      <w:lvlText w:val=""/>
      <w:lvlJc w:val="left"/>
    </w:lvl>
  </w:abstractNum>
  <w:abstractNum w:abstractNumId="6">
    <w:nsid w:val="00002EA6"/>
    <w:multiLevelType w:val="hybridMultilevel"/>
    <w:tmpl w:val="D660A378"/>
    <w:lvl w:ilvl="0" w:tplc="AD485402">
      <w:start w:val="1"/>
      <w:numFmt w:val="bullet"/>
      <w:lvlText w:val=""/>
      <w:lvlJc w:val="left"/>
    </w:lvl>
    <w:lvl w:ilvl="1" w:tplc="33FCB140">
      <w:numFmt w:val="decimal"/>
      <w:lvlText w:val=""/>
      <w:lvlJc w:val="left"/>
    </w:lvl>
    <w:lvl w:ilvl="2" w:tplc="7B84DDC8">
      <w:numFmt w:val="decimal"/>
      <w:lvlText w:val=""/>
      <w:lvlJc w:val="left"/>
    </w:lvl>
    <w:lvl w:ilvl="3" w:tplc="C94CF4B0">
      <w:numFmt w:val="decimal"/>
      <w:lvlText w:val=""/>
      <w:lvlJc w:val="left"/>
    </w:lvl>
    <w:lvl w:ilvl="4" w:tplc="8422AB5C">
      <w:numFmt w:val="decimal"/>
      <w:lvlText w:val=""/>
      <w:lvlJc w:val="left"/>
    </w:lvl>
    <w:lvl w:ilvl="5" w:tplc="949464A0">
      <w:numFmt w:val="decimal"/>
      <w:lvlText w:val=""/>
      <w:lvlJc w:val="left"/>
    </w:lvl>
    <w:lvl w:ilvl="6" w:tplc="C5E0BDC4">
      <w:numFmt w:val="decimal"/>
      <w:lvlText w:val=""/>
      <w:lvlJc w:val="left"/>
    </w:lvl>
    <w:lvl w:ilvl="7" w:tplc="BE764712">
      <w:numFmt w:val="decimal"/>
      <w:lvlText w:val=""/>
      <w:lvlJc w:val="left"/>
    </w:lvl>
    <w:lvl w:ilvl="8" w:tplc="FBA8DD9E">
      <w:numFmt w:val="decimal"/>
      <w:lvlText w:val=""/>
      <w:lvlJc w:val="left"/>
    </w:lvl>
  </w:abstractNum>
  <w:abstractNum w:abstractNumId="7">
    <w:nsid w:val="0000305E"/>
    <w:multiLevelType w:val="hybridMultilevel"/>
    <w:tmpl w:val="63AC3EFE"/>
    <w:lvl w:ilvl="0" w:tplc="049054D2">
      <w:start w:val="1"/>
      <w:numFmt w:val="bullet"/>
      <w:lvlText w:val=""/>
      <w:lvlJc w:val="left"/>
    </w:lvl>
    <w:lvl w:ilvl="1" w:tplc="625E500A">
      <w:numFmt w:val="decimal"/>
      <w:lvlText w:val=""/>
      <w:lvlJc w:val="left"/>
    </w:lvl>
    <w:lvl w:ilvl="2" w:tplc="F4946656">
      <w:numFmt w:val="decimal"/>
      <w:lvlText w:val=""/>
      <w:lvlJc w:val="left"/>
    </w:lvl>
    <w:lvl w:ilvl="3" w:tplc="6DE6B346">
      <w:numFmt w:val="decimal"/>
      <w:lvlText w:val=""/>
      <w:lvlJc w:val="left"/>
    </w:lvl>
    <w:lvl w:ilvl="4" w:tplc="F0AA537C">
      <w:numFmt w:val="decimal"/>
      <w:lvlText w:val=""/>
      <w:lvlJc w:val="left"/>
    </w:lvl>
    <w:lvl w:ilvl="5" w:tplc="0C405CC0">
      <w:numFmt w:val="decimal"/>
      <w:lvlText w:val=""/>
      <w:lvlJc w:val="left"/>
    </w:lvl>
    <w:lvl w:ilvl="6" w:tplc="8704114C">
      <w:numFmt w:val="decimal"/>
      <w:lvlText w:val=""/>
      <w:lvlJc w:val="left"/>
    </w:lvl>
    <w:lvl w:ilvl="7" w:tplc="F780867A">
      <w:numFmt w:val="decimal"/>
      <w:lvlText w:val=""/>
      <w:lvlJc w:val="left"/>
    </w:lvl>
    <w:lvl w:ilvl="8" w:tplc="9C4204B4">
      <w:numFmt w:val="decimal"/>
      <w:lvlText w:val=""/>
      <w:lvlJc w:val="left"/>
    </w:lvl>
  </w:abstractNum>
  <w:abstractNum w:abstractNumId="8">
    <w:nsid w:val="0000390C"/>
    <w:multiLevelType w:val="hybridMultilevel"/>
    <w:tmpl w:val="D94CCA96"/>
    <w:lvl w:ilvl="0" w:tplc="973A2F74">
      <w:start w:val="1"/>
      <w:numFmt w:val="decimal"/>
      <w:lvlText w:val="%1."/>
      <w:lvlJc w:val="left"/>
    </w:lvl>
    <w:lvl w:ilvl="1" w:tplc="F2BCB856">
      <w:numFmt w:val="decimal"/>
      <w:lvlText w:val=""/>
      <w:lvlJc w:val="left"/>
    </w:lvl>
    <w:lvl w:ilvl="2" w:tplc="5906D554">
      <w:numFmt w:val="decimal"/>
      <w:lvlText w:val=""/>
      <w:lvlJc w:val="left"/>
    </w:lvl>
    <w:lvl w:ilvl="3" w:tplc="88046636">
      <w:numFmt w:val="decimal"/>
      <w:lvlText w:val=""/>
      <w:lvlJc w:val="left"/>
    </w:lvl>
    <w:lvl w:ilvl="4" w:tplc="C116170A">
      <w:numFmt w:val="decimal"/>
      <w:lvlText w:val=""/>
      <w:lvlJc w:val="left"/>
    </w:lvl>
    <w:lvl w:ilvl="5" w:tplc="1A5A6358">
      <w:numFmt w:val="decimal"/>
      <w:lvlText w:val=""/>
      <w:lvlJc w:val="left"/>
    </w:lvl>
    <w:lvl w:ilvl="6" w:tplc="BD6201FC">
      <w:numFmt w:val="decimal"/>
      <w:lvlText w:val=""/>
      <w:lvlJc w:val="left"/>
    </w:lvl>
    <w:lvl w:ilvl="7" w:tplc="791CB776">
      <w:numFmt w:val="decimal"/>
      <w:lvlText w:val=""/>
      <w:lvlJc w:val="left"/>
    </w:lvl>
    <w:lvl w:ilvl="8" w:tplc="D0A261F8">
      <w:numFmt w:val="decimal"/>
      <w:lvlText w:val=""/>
      <w:lvlJc w:val="left"/>
    </w:lvl>
  </w:abstractNum>
  <w:abstractNum w:abstractNumId="9">
    <w:nsid w:val="0000440D"/>
    <w:multiLevelType w:val="hybridMultilevel"/>
    <w:tmpl w:val="A9B62F6E"/>
    <w:lvl w:ilvl="0" w:tplc="D542DCD4">
      <w:start w:val="1"/>
      <w:numFmt w:val="bullet"/>
      <w:lvlText w:val=""/>
      <w:lvlJc w:val="left"/>
    </w:lvl>
    <w:lvl w:ilvl="1" w:tplc="37B6BBFC">
      <w:numFmt w:val="decimal"/>
      <w:lvlText w:val=""/>
      <w:lvlJc w:val="left"/>
    </w:lvl>
    <w:lvl w:ilvl="2" w:tplc="3AFA0F7A">
      <w:numFmt w:val="decimal"/>
      <w:lvlText w:val=""/>
      <w:lvlJc w:val="left"/>
    </w:lvl>
    <w:lvl w:ilvl="3" w:tplc="0F1E4B10">
      <w:numFmt w:val="decimal"/>
      <w:lvlText w:val=""/>
      <w:lvlJc w:val="left"/>
    </w:lvl>
    <w:lvl w:ilvl="4" w:tplc="364667D4">
      <w:numFmt w:val="decimal"/>
      <w:lvlText w:val=""/>
      <w:lvlJc w:val="left"/>
    </w:lvl>
    <w:lvl w:ilvl="5" w:tplc="AEC403EA">
      <w:numFmt w:val="decimal"/>
      <w:lvlText w:val=""/>
      <w:lvlJc w:val="left"/>
    </w:lvl>
    <w:lvl w:ilvl="6" w:tplc="92928A48">
      <w:numFmt w:val="decimal"/>
      <w:lvlText w:val=""/>
      <w:lvlJc w:val="left"/>
    </w:lvl>
    <w:lvl w:ilvl="7" w:tplc="8710060C">
      <w:numFmt w:val="decimal"/>
      <w:lvlText w:val=""/>
      <w:lvlJc w:val="left"/>
    </w:lvl>
    <w:lvl w:ilvl="8" w:tplc="5362339E">
      <w:numFmt w:val="decimal"/>
      <w:lvlText w:val=""/>
      <w:lvlJc w:val="left"/>
    </w:lvl>
  </w:abstractNum>
  <w:abstractNum w:abstractNumId="10">
    <w:nsid w:val="0000491C"/>
    <w:multiLevelType w:val="hybridMultilevel"/>
    <w:tmpl w:val="A6FA4A4A"/>
    <w:lvl w:ilvl="0" w:tplc="571422CC">
      <w:start w:val="1"/>
      <w:numFmt w:val="decimal"/>
      <w:lvlText w:val="%1"/>
      <w:lvlJc w:val="left"/>
    </w:lvl>
    <w:lvl w:ilvl="1" w:tplc="3B30029A">
      <w:start w:val="1"/>
      <w:numFmt w:val="bullet"/>
      <w:lvlText w:val=""/>
      <w:lvlJc w:val="left"/>
    </w:lvl>
    <w:lvl w:ilvl="2" w:tplc="3CC84566">
      <w:start w:val="6"/>
      <w:numFmt w:val="decimal"/>
      <w:lvlText w:val="%3."/>
      <w:lvlJc w:val="left"/>
    </w:lvl>
    <w:lvl w:ilvl="3" w:tplc="C08A1068">
      <w:numFmt w:val="decimal"/>
      <w:lvlText w:val=""/>
      <w:lvlJc w:val="left"/>
    </w:lvl>
    <w:lvl w:ilvl="4" w:tplc="EABCD90A">
      <w:numFmt w:val="decimal"/>
      <w:lvlText w:val=""/>
      <w:lvlJc w:val="left"/>
    </w:lvl>
    <w:lvl w:ilvl="5" w:tplc="E26E2E48">
      <w:numFmt w:val="decimal"/>
      <w:lvlText w:val=""/>
      <w:lvlJc w:val="left"/>
    </w:lvl>
    <w:lvl w:ilvl="6" w:tplc="D194C6A6">
      <w:numFmt w:val="decimal"/>
      <w:lvlText w:val=""/>
      <w:lvlJc w:val="left"/>
    </w:lvl>
    <w:lvl w:ilvl="7" w:tplc="70642B90">
      <w:numFmt w:val="decimal"/>
      <w:lvlText w:val=""/>
      <w:lvlJc w:val="left"/>
    </w:lvl>
    <w:lvl w:ilvl="8" w:tplc="7D64D4AC">
      <w:numFmt w:val="decimal"/>
      <w:lvlText w:val=""/>
      <w:lvlJc w:val="left"/>
    </w:lvl>
  </w:abstractNum>
  <w:abstractNum w:abstractNumId="11">
    <w:nsid w:val="00004D06"/>
    <w:multiLevelType w:val="hybridMultilevel"/>
    <w:tmpl w:val="8364FD68"/>
    <w:lvl w:ilvl="0" w:tplc="2FEE3A5E">
      <w:start w:val="1"/>
      <w:numFmt w:val="decimal"/>
      <w:lvlText w:val="%1."/>
      <w:lvlJc w:val="left"/>
    </w:lvl>
    <w:lvl w:ilvl="1" w:tplc="9F0055FA">
      <w:start w:val="1"/>
      <w:numFmt w:val="bullet"/>
      <w:lvlText w:val=""/>
      <w:lvlJc w:val="left"/>
    </w:lvl>
    <w:lvl w:ilvl="2" w:tplc="CF14B636">
      <w:start w:val="1"/>
      <w:numFmt w:val="decimal"/>
      <w:lvlText w:val="%3"/>
      <w:lvlJc w:val="left"/>
    </w:lvl>
    <w:lvl w:ilvl="3" w:tplc="C6AE83F8">
      <w:numFmt w:val="decimal"/>
      <w:lvlText w:val=""/>
      <w:lvlJc w:val="left"/>
    </w:lvl>
    <w:lvl w:ilvl="4" w:tplc="43E871B0">
      <w:numFmt w:val="decimal"/>
      <w:lvlText w:val=""/>
      <w:lvlJc w:val="left"/>
    </w:lvl>
    <w:lvl w:ilvl="5" w:tplc="ECEA8650">
      <w:numFmt w:val="decimal"/>
      <w:lvlText w:val=""/>
      <w:lvlJc w:val="left"/>
    </w:lvl>
    <w:lvl w:ilvl="6" w:tplc="2FC4F372">
      <w:numFmt w:val="decimal"/>
      <w:lvlText w:val=""/>
      <w:lvlJc w:val="left"/>
    </w:lvl>
    <w:lvl w:ilvl="7" w:tplc="13AC1A02">
      <w:numFmt w:val="decimal"/>
      <w:lvlText w:val=""/>
      <w:lvlJc w:val="left"/>
    </w:lvl>
    <w:lvl w:ilvl="8" w:tplc="40569CEA">
      <w:numFmt w:val="decimal"/>
      <w:lvlText w:val=""/>
      <w:lvlJc w:val="left"/>
    </w:lvl>
  </w:abstractNum>
  <w:abstractNum w:abstractNumId="12">
    <w:nsid w:val="000054DE"/>
    <w:multiLevelType w:val="hybridMultilevel"/>
    <w:tmpl w:val="C94ABF70"/>
    <w:lvl w:ilvl="0" w:tplc="D6B0A3B8">
      <w:start w:val="2"/>
      <w:numFmt w:val="decimal"/>
      <w:lvlText w:val="%1."/>
      <w:lvlJc w:val="left"/>
    </w:lvl>
    <w:lvl w:ilvl="1" w:tplc="7CCAF13A">
      <w:numFmt w:val="decimal"/>
      <w:lvlText w:val=""/>
      <w:lvlJc w:val="left"/>
    </w:lvl>
    <w:lvl w:ilvl="2" w:tplc="DA1E3B3A">
      <w:numFmt w:val="decimal"/>
      <w:lvlText w:val=""/>
      <w:lvlJc w:val="left"/>
    </w:lvl>
    <w:lvl w:ilvl="3" w:tplc="791ED9AC">
      <w:numFmt w:val="decimal"/>
      <w:lvlText w:val=""/>
      <w:lvlJc w:val="left"/>
    </w:lvl>
    <w:lvl w:ilvl="4" w:tplc="3E02577E">
      <w:numFmt w:val="decimal"/>
      <w:lvlText w:val=""/>
      <w:lvlJc w:val="left"/>
    </w:lvl>
    <w:lvl w:ilvl="5" w:tplc="D7BCDC46">
      <w:numFmt w:val="decimal"/>
      <w:lvlText w:val=""/>
      <w:lvlJc w:val="left"/>
    </w:lvl>
    <w:lvl w:ilvl="6" w:tplc="07B02392">
      <w:numFmt w:val="decimal"/>
      <w:lvlText w:val=""/>
      <w:lvlJc w:val="left"/>
    </w:lvl>
    <w:lvl w:ilvl="7" w:tplc="E7F64FBE">
      <w:numFmt w:val="decimal"/>
      <w:lvlText w:val=""/>
      <w:lvlJc w:val="left"/>
    </w:lvl>
    <w:lvl w:ilvl="8" w:tplc="C1A2E1B4">
      <w:numFmt w:val="decimal"/>
      <w:lvlText w:val=""/>
      <w:lvlJc w:val="left"/>
    </w:lvl>
  </w:abstractNum>
  <w:abstractNum w:abstractNumId="13">
    <w:nsid w:val="00007E87"/>
    <w:multiLevelType w:val="hybridMultilevel"/>
    <w:tmpl w:val="4E462C44"/>
    <w:lvl w:ilvl="0" w:tplc="74CC33C6">
      <w:start w:val="1"/>
      <w:numFmt w:val="decimal"/>
      <w:lvlText w:val="%1)"/>
      <w:lvlJc w:val="left"/>
    </w:lvl>
    <w:lvl w:ilvl="1" w:tplc="C212E854">
      <w:numFmt w:val="decimal"/>
      <w:lvlText w:val=""/>
      <w:lvlJc w:val="left"/>
    </w:lvl>
    <w:lvl w:ilvl="2" w:tplc="7940180E">
      <w:numFmt w:val="decimal"/>
      <w:lvlText w:val=""/>
      <w:lvlJc w:val="left"/>
    </w:lvl>
    <w:lvl w:ilvl="3" w:tplc="41DCFAEA">
      <w:numFmt w:val="decimal"/>
      <w:lvlText w:val=""/>
      <w:lvlJc w:val="left"/>
    </w:lvl>
    <w:lvl w:ilvl="4" w:tplc="873EDAF2">
      <w:numFmt w:val="decimal"/>
      <w:lvlText w:val=""/>
      <w:lvlJc w:val="left"/>
    </w:lvl>
    <w:lvl w:ilvl="5" w:tplc="13642D24">
      <w:numFmt w:val="decimal"/>
      <w:lvlText w:val=""/>
      <w:lvlJc w:val="left"/>
    </w:lvl>
    <w:lvl w:ilvl="6" w:tplc="14C8A7F0">
      <w:numFmt w:val="decimal"/>
      <w:lvlText w:val=""/>
      <w:lvlJc w:val="left"/>
    </w:lvl>
    <w:lvl w:ilvl="7" w:tplc="222C42FC">
      <w:numFmt w:val="decimal"/>
      <w:lvlText w:val=""/>
      <w:lvlJc w:val="left"/>
    </w:lvl>
    <w:lvl w:ilvl="8" w:tplc="4B7C598C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13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427DC"/>
    <w:rsid w:val="00026602"/>
    <w:rsid w:val="00034466"/>
    <w:rsid w:val="00503718"/>
    <w:rsid w:val="005427DC"/>
    <w:rsid w:val="00616FF2"/>
    <w:rsid w:val="006A067B"/>
    <w:rsid w:val="008252B8"/>
    <w:rsid w:val="00CA3EE5"/>
    <w:rsid w:val="00E133F5"/>
    <w:rsid w:val="00EA3EE0"/>
    <w:rsid w:val="00F8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D3D2C2-48D8-4D27-8ECD-E9301787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7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427DC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5427DC"/>
  </w:style>
  <w:style w:type="paragraph" w:styleId="a5">
    <w:name w:val="List Paragraph"/>
    <w:basedOn w:val="a"/>
    <w:uiPriority w:val="34"/>
    <w:qFormat/>
    <w:rsid w:val="00542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1826</Words>
  <Characters>10413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Сулейманова Земфира</dc:creator>
  <cp:lastModifiedBy>Кутеминская СОШ</cp:lastModifiedBy>
  <cp:revision>10</cp:revision>
  <dcterms:created xsi:type="dcterms:W3CDTF">2020-09-30T15:57:00Z</dcterms:created>
  <dcterms:modified xsi:type="dcterms:W3CDTF">2021-05-27T12:50:00Z</dcterms:modified>
</cp:coreProperties>
</file>